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FC3D67" w:rsidRPr="00FC3D67" w:rsidRDefault="00A14ED2" w:rsidP="00C627FA">
      <w:pPr>
        <w:rPr>
          <w:rFonts w:ascii="Adobe Caslon Pro" w:hAnsi="Adobe Caslon Pro"/>
          <w:lang w:val="uz-Cyrl-UZ"/>
        </w:rPr>
      </w:pPr>
      <w:r w:rsidRPr="00FC3D67">
        <w:rPr>
          <w:rFonts w:ascii="Adobe Caslon Pro" w:hAnsi="Adobe Caslon Pro"/>
          <w:lang w:val="uz-Cyrl-UZ"/>
        </w:rPr>
        <w:fldChar w:fldCharType="begin"/>
      </w:r>
      <w:r w:rsidR="00FC3D67" w:rsidRPr="00FC3D67">
        <w:rPr>
          <w:rFonts w:ascii="Adobe Caslon Pro" w:hAnsi="Adobe Caslon Pro"/>
          <w:lang w:val="uz-Cyrl-UZ"/>
        </w:rPr>
        <w:instrText xml:space="preserve"> HYPERLINK "https://www.internazionale.it/opinione/franco-lorenzoni-2/2020/06/09/citta-scuola-studenti" </w:instrText>
      </w:r>
      <w:r w:rsidRPr="00FC3D67">
        <w:rPr>
          <w:rFonts w:ascii="Adobe Caslon Pro" w:hAnsi="Adobe Caslon Pro"/>
          <w:lang w:val="uz-Cyrl-UZ"/>
        </w:rPr>
        <w:fldChar w:fldCharType="separate"/>
      </w:r>
      <w:r w:rsidR="00FC3D67" w:rsidRPr="00FC3D67">
        <w:rPr>
          <w:rStyle w:val="Collegamentoipertestuale"/>
          <w:rFonts w:ascii="Adobe Caslon Pro" w:hAnsi="Adobe Caslon Pro"/>
          <w:lang w:val="uz-Cyrl-UZ"/>
        </w:rPr>
        <w:t>https://www.internazionale.it/opinione/franco-lorenzoni-2/2020/06/09/citta-scuola-studenti</w:t>
      </w:r>
      <w:r w:rsidRPr="00FC3D67">
        <w:rPr>
          <w:rFonts w:ascii="Adobe Caslon Pro" w:hAnsi="Adobe Caslon Pro"/>
          <w:lang w:val="uz-Cyrl-UZ"/>
        </w:rPr>
        <w:fldChar w:fldCharType="end"/>
      </w:r>
    </w:p>
    <w:p w:rsidR="00FC3D67" w:rsidRDefault="00FC3D67" w:rsidP="00C627FA">
      <w:pPr>
        <w:rPr>
          <w:rFonts w:ascii="Adobe Caslon Pro" w:hAnsi="Adobe Caslon Pro"/>
          <w:sz w:val="32"/>
          <w:szCs w:val="32"/>
          <w:lang w:val="uz-Cyrl-UZ"/>
        </w:rPr>
      </w:pPr>
      <w:r>
        <w:rPr>
          <w:rFonts w:ascii="Adobe Caslon Pro" w:hAnsi="Adobe Caslon Pro"/>
          <w:sz w:val="32"/>
          <w:szCs w:val="32"/>
          <w:lang w:val="uz-Cyrl-UZ"/>
        </w:rPr>
        <w:t xml:space="preserve">Pubblicato su </w:t>
      </w:r>
      <w:r w:rsidRPr="00FC3D67">
        <w:rPr>
          <w:rFonts w:ascii="Adobe Caslon Pro" w:hAnsi="Adobe Caslon Pro"/>
          <w:sz w:val="32"/>
          <w:szCs w:val="32"/>
          <w:lang w:val="uz-Cyrl-UZ"/>
        </w:rPr>
        <w:t>Internazionale.</w:t>
      </w:r>
      <w:r>
        <w:rPr>
          <w:rFonts w:ascii="Adobe Caslon Pro" w:hAnsi="Adobe Caslon Pro"/>
          <w:sz w:val="32"/>
          <w:szCs w:val="32"/>
          <w:lang w:val="uz-Cyrl-UZ"/>
        </w:rPr>
        <w:t>i</w:t>
      </w:r>
      <w:r w:rsidRPr="00FC3D67">
        <w:rPr>
          <w:rFonts w:ascii="Adobe Caslon Pro" w:hAnsi="Adobe Caslon Pro"/>
          <w:sz w:val="32"/>
          <w:szCs w:val="32"/>
          <w:lang w:val="uz-Cyrl-UZ"/>
        </w:rPr>
        <w:t xml:space="preserve">t </w:t>
      </w:r>
      <w:r>
        <w:rPr>
          <w:rFonts w:ascii="Adobe Caslon Pro" w:hAnsi="Adobe Caslon Pro"/>
          <w:sz w:val="32"/>
          <w:szCs w:val="32"/>
          <w:lang w:val="uz-Cyrl-UZ"/>
        </w:rPr>
        <w:t xml:space="preserve"> il </w:t>
      </w:r>
      <w:r w:rsidRPr="00FC3D67">
        <w:rPr>
          <w:rFonts w:ascii="Adobe Caslon Pro" w:hAnsi="Adobe Caslon Pro"/>
          <w:sz w:val="32"/>
          <w:szCs w:val="32"/>
          <w:lang w:val="uz-Cyrl-UZ"/>
        </w:rPr>
        <w:t>9 giugn</w:t>
      </w:r>
      <w:r>
        <w:rPr>
          <w:rFonts w:ascii="Adobe Caslon Pro" w:hAnsi="Adobe Caslon Pro"/>
          <w:sz w:val="32"/>
          <w:szCs w:val="32"/>
          <w:lang w:val="uz-Cyrl-UZ"/>
        </w:rPr>
        <w:t>o 2020</w:t>
      </w:r>
    </w:p>
    <w:p w:rsidR="00FC3D67" w:rsidRDefault="00FC3D67" w:rsidP="00C627FA">
      <w:pPr>
        <w:rPr>
          <w:rFonts w:ascii="Adobe Caslon Pro" w:hAnsi="Adobe Caslon Pro"/>
          <w:sz w:val="32"/>
          <w:szCs w:val="32"/>
          <w:lang w:val="uz-Cyrl-UZ"/>
        </w:rPr>
      </w:pPr>
    </w:p>
    <w:p w:rsidR="008B0A2A" w:rsidRPr="00FC3D67" w:rsidRDefault="00815E34" w:rsidP="00C627FA">
      <w:pPr>
        <w:rPr>
          <w:rFonts w:ascii="Adobe Caslon Pro" w:hAnsi="Adobe Caslon Pro"/>
          <w:sz w:val="56"/>
          <w:szCs w:val="56"/>
          <w:lang w:val="uz-Cyrl-UZ"/>
        </w:rPr>
      </w:pPr>
      <w:r w:rsidRPr="00FC3D67">
        <w:rPr>
          <w:rFonts w:ascii="Adobe Caslon Pro" w:hAnsi="Adobe Caslon Pro"/>
          <w:sz w:val="56"/>
          <w:szCs w:val="56"/>
          <w:lang w:val="uz-Cyrl-UZ"/>
        </w:rPr>
        <w:t>IL MOMENTO DELLE CITTA’</w:t>
      </w:r>
    </w:p>
    <w:p w:rsidR="008B0A2A" w:rsidRPr="00C627FA" w:rsidRDefault="00C627FA" w:rsidP="00C627FA">
      <w:pPr>
        <w:rPr>
          <w:rFonts w:ascii="Adobe Caslon Pro" w:hAnsi="Adobe Caslon Pro"/>
          <w:sz w:val="40"/>
          <w:szCs w:val="40"/>
          <w:lang w:val="uz-Cyrl-UZ"/>
        </w:rPr>
      </w:pPr>
      <w:r w:rsidRPr="00C627FA">
        <w:rPr>
          <w:rFonts w:ascii="Adobe Caslon Pro" w:hAnsi="Adobe Caslon Pro"/>
          <w:sz w:val="40"/>
          <w:szCs w:val="40"/>
          <w:lang w:val="uz-Cyrl-UZ"/>
        </w:rPr>
        <w:t>La pandemia costringe a ripensare gli spazi dell’educare e la relazione</w:t>
      </w:r>
      <w:r w:rsidR="00580848">
        <w:rPr>
          <w:rFonts w:ascii="Adobe Caslon Pro" w:hAnsi="Adobe Caslon Pro"/>
          <w:sz w:val="40"/>
          <w:szCs w:val="40"/>
          <w:lang w:val="uz-Cyrl-UZ"/>
        </w:rPr>
        <w:t xml:space="preserve"> tra scuole e</w:t>
      </w:r>
      <w:r w:rsidRPr="00C627FA">
        <w:rPr>
          <w:rFonts w:ascii="Adobe Caslon Pro" w:hAnsi="Adobe Caslon Pro"/>
          <w:sz w:val="40"/>
          <w:szCs w:val="40"/>
          <w:lang w:val="uz-Cyrl-UZ"/>
        </w:rPr>
        <w:t xml:space="preserve"> città. </w:t>
      </w:r>
      <w:r w:rsidR="00815E34">
        <w:rPr>
          <w:rFonts w:ascii="Adobe Caslon Pro" w:hAnsi="Adobe Caslon Pro"/>
          <w:sz w:val="40"/>
          <w:szCs w:val="40"/>
          <w:lang w:val="uz-Cyrl-UZ"/>
        </w:rPr>
        <w:t>Le iniziative che stanno attivando a Milano, Palermo e Napoli e u</w:t>
      </w:r>
      <w:r w:rsidRPr="00C627FA">
        <w:rPr>
          <w:rFonts w:ascii="Adobe Caslon Pro" w:hAnsi="Adobe Caslon Pro"/>
          <w:sz w:val="40"/>
          <w:szCs w:val="40"/>
          <w:lang w:val="uz-Cyrl-UZ"/>
        </w:rPr>
        <w:t>na esperienza torinese degli anni Settanta</w:t>
      </w:r>
      <w:r w:rsidR="00815E34">
        <w:rPr>
          <w:rFonts w:ascii="Adobe Caslon Pro" w:hAnsi="Adobe Caslon Pro"/>
          <w:sz w:val="40"/>
          <w:szCs w:val="40"/>
          <w:lang w:val="uz-Cyrl-UZ"/>
        </w:rPr>
        <w:t>, che</w:t>
      </w:r>
      <w:r w:rsidRPr="00C627FA">
        <w:rPr>
          <w:rFonts w:ascii="Adobe Caslon Pro" w:hAnsi="Adobe Caslon Pro"/>
          <w:sz w:val="40"/>
          <w:szCs w:val="40"/>
          <w:lang w:val="uz-Cyrl-UZ"/>
        </w:rPr>
        <w:t xml:space="preserve"> ha </w:t>
      </w:r>
      <w:r w:rsidR="00815E34">
        <w:rPr>
          <w:rFonts w:ascii="Adobe Caslon Pro" w:hAnsi="Adobe Caslon Pro"/>
          <w:sz w:val="40"/>
          <w:szCs w:val="40"/>
          <w:lang w:val="uz-Cyrl-UZ"/>
        </w:rPr>
        <w:t>ancora interessanti</w:t>
      </w:r>
      <w:r w:rsidRPr="00C627FA">
        <w:rPr>
          <w:rFonts w:ascii="Adobe Caslon Pro" w:hAnsi="Adobe Caslon Pro"/>
          <w:sz w:val="40"/>
          <w:szCs w:val="40"/>
          <w:lang w:val="uz-Cyrl-UZ"/>
        </w:rPr>
        <w:t xml:space="preserve"> suggerimenti da dare. </w:t>
      </w:r>
    </w:p>
    <w:p w:rsidR="008B0A2A" w:rsidRDefault="008B0A2A" w:rsidP="00282428">
      <w:pPr>
        <w:ind w:firstLine="567"/>
        <w:rPr>
          <w:rFonts w:ascii="Adobe Caslon Pro" w:hAnsi="Adobe Caslon Pro"/>
          <w:sz w:val="32"/>
          <w:szCs w:val="32"/>
          <w:lang w:val="uz-Cyrl-UZ"/>
        </w:rPr>
      </w:pPr>
    </w:p>
    <w:p w:rsidR="008B0A2A" w:rsidRPr="00283D77" w:rsidRDefault="00C627FA" w:rsidP="00283D77">
      <w:pPr>
        <w:ind w:firstLine="567"/>
        <w:rPr>
          <w:rFonts w:ascii="Adobe Caslon Pro" w:hAnsi="Adobe Caslon Pro"/>
          <w:i/>
          <w:sz w:val="32"/>
          <w:szCs w:val="32"/>
          <w:lang w:val="uz-Cyrl-UZ"/>
        </w:rPr>
      </w:pPr>
      <w:r w:rsidRPr="00283D77">
        <w:rPr>
          <w:rFonts w:ascii="Adobe Caslon Pro" w:hAnsi="Adobe Caslon Pro"/>
          <w:i/>
          <w:sz w:val="32"/>
          <w:szCs w:val="32"/>
          <w:lang w:val="uz-Cyrl-UZ"/>
        </w:rPr>
        <w:t>di Franco Lorenzoni</w:t>
      </w:r>
    </w:p>
    <w:p w:rsidR="00C627FA" w:rsidRPr="00283D77" w:rsidRDefault="00C627FA" w:rsidP="00283D77">
      <w:pPr>
        <w:ind w:firstLine="567"/>
        <w:rPr>
          <w:rFonts w:ascii="Adobe Caslon Pro" w:hAnsi="Adobe Caslon Pro"/>
          <w:i/>
          <w:sz w:val="32"/>
          <w:szCs w:val="32"/>
          <w:lang w:val="uz-Cyrl-UZ"/>
        </w:rPr>
      </w:pPr>
    </w:p>
    <w:p w:rsidR="00C82877" w:rsidRPr="00283D77" w:rsidRDefault="000053D3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 xml:space="preserve">Martedì 2 giugno un nutrito gruppo </w:t>
      </w:r>
      <w:r w:rsidR="00BA4863" w:rsidRPr="00283D77">
        <w:rPr>
          <w:rFonts w:ascii="Adobe Caslon Pro" w:hAnsi="Adobe Caslon Pro"/>
          <w:sz w:val="32"/>
          <w:szCs w:val="32"/>
          <w:lang w:val="uz-Cyrl-UZ"/>
        </w:rPr>
        <w:t>di insegnanti, genitori e ragazz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 xml:space="preserve">i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ha consegnato 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>in piazza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al sindaco di Milano Giuseppe Sala un 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 xml:space="preserve">lungo </w:t>
      </w:r>
      <w:r w:rsidRPr="00283D77">
        <w:rPr>
          <w:rFonts w:ascii="Adobe Caslon Pro" w:hAnsi="Adobe Caslon Pro"/>
          <w:sz w:val="32"/>
          <w:szCs w:val="32"/>
          <w:lang w:val="uz-Cyrl-UZ"/>
        </w:rPr>
        <w:t>elenco di propost</w:t>
      </w:r>
      <w:r w:rsidR="00BA4863" w:rsidRPr="00283D77">
        <w:rPr>
          <w:rFonts w:ascii="Adobe Caslon Pro" w:hAnsi="Adobe Caslon Pro"/>
          <w:sz w:val="32"/>
          <w:szCs w:val="32"/>
          <w:lang w:val="uz-Cyrl-UZ"/>
        </w:rPr>
        <w:t>e concrete per la riapertura delle scuole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 xml:space="preserve">. Si </w:t>
      </w:r>
      <w:r w:rsidR="007C4170" w:rsidRPr="00283D77">
        <w:rPr>
          <w:rFonts w:ascii="Adobe Caslon Pro" w:hAnsi="Adobe Caslon Pro"/>
          <w:sz w:val="32"/>
          <w:szCs w:val="32"/>
          <w:lang w:val="uz-Cyrl-UZ"/>
        </w:rPr>
        <w:t>tratta di un vero e proprio testo collettivo elaborato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 xml:space="preserve"> in 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 xml:space="preserve">numerosi 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>incontri promossi da</w:t>
      </w:r>
      <w:r w:rsidR="00C82877" w:rsidRPr="00283D77">
        <w:rPr>
          <w:rFonts w:ascii="Adobe Caslon Pro" w:hAnsi="Adobe Caslon Pro"/>
          <w:sz w:val="32"/>
          <w:szCs w:val="32"/>
          <w:lang w:val="uz-Cyrl-UZ"/>
        </w:rPr>
        <w:t>lla rete “E tu da che parte stai?”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>,</w:t>
      </w:r>
      <w:r w:rsidR="007C4170" w:rsidRPr="00283D77">
        <w:rPr>
          <w:rFonts w:ascii="Adobe Caslon Pro" w:hAnsi="Adobe Caslon Pro"/>
          <w:sz w:val="32"/>
          <w:szCs w:val="32"/>
          <w:lang w:val="uz-Cyrl-UZ"/>
        </w:rPr>
        <w:t xml:space="preserve">nata 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>nella primavera 2019</w:t>
      </w:r>
      <w:r w:rsidR="00D158D8" w:rsidRPr="00283D77">
        <w:rPr>
          <w:rFonts w:ascii="Adobe Caslon Pro" w:hAnsi="Adobe Caslon Pro"/>
          <w:sz w:val="32"/>
          <w:szCs w:val="32"/>
          <w:lang w:val="uz-Cyrl-UZ"/>
        </w:rPr>
        <w:t xml:space="preserve">, </w:t>
      </w:r>
      <w:r w:rsidR="00A63EC0" w:rsidRPr="00283D77">
        <w:rPr>
          <w:rFonts w:ascii="Adobe Caslon Pro" w:hAnsi="Adobe Caslon Pro"/>
          <w:sz w:val="32"/>
          <w:szCs w:val="32"/>
          <w:lang w:val="uz-Cyrl-UZ"/>
        </w:rPr>
        <w:t>che</w:t>
      </w:r>
      <w:r w:rsidR="00C82877" w:rsidRPr="00283D77">
        <w:rPr>
          <w:rFonts w:ascii="Adobe Caslon Pro" w:hAnsi="Adobe Caslon Pro"/>
          <w:sz w:val="32"/>
          <w:szCs w:val="32"/>
          <w:lang w:val="uz-Cyrl-UZ"/>
        </w:rPr>
        <w:t xml:space="preserve">dopo la clausura imposta dal Covid 19 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 xml:space="preserve">coagula e rilancia </w:t>
      </w:r>
      <w:r w:rsidR="007C4170" w:rsidRPr="00283D77">
        <w:rPr>
          <w:rFonts w:ascii="Adobe Caslon Pro" w:hAnsi="Adobe Caslon Pro"/>
          <w:sz w:val="32"/>
          <w:szCs w:val="32"/>
          <w:lang w:val="uz-Cyrl-UZ"/>
        </w:rPr>
        <w:t xml:space="preserve">l’urgenza di trasformare 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>i luoghi educativi</w:t>
      </w:r>
      <w:r w:rsidR="00C82877" w:rsidRPr="00283D77">
        <w:rPr>
          <w:rFonts w:ascii="Adobe Caslon Pro" w:hAnsi="Adobe Caslon Pro"/>
          <w:sz w:val="32"/>
          <w:szCs w:val="32"/>
          <w:lang w:val="uz-Cyrl-UZ"/>
        </w:rPr>
        <w:t xml:space="preserve"> coinvolgendo la</w:t>
      </w:r>
      <w:r w:rsidR="007C4170" w:rsidRPr="00283D77">
        <w:rPr>
          <w:rFonts w:ascii="Adobe Caslon Pro" w:hAnsi="Adobe Caslon Pro"/>
          <w:sz w:val="32"/>
          <w:szCs w:val="32"/>
          <w:lang w:val="uz-Cyrl-UZ"/>
        </w:rPr>
        <w:t xml:space="preserve">città. </w:t>
      </w:r>
    </w:p>
    <w:p w:rsidR="00282428" w:rsidRPr="00283D77" w:rsidRDefault="00C82877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>“Scuola sconfinata” è un progetto ambizioso che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 xml:space="preserve">,pur  muovendosi tra </w:t>
      </w:r>
      <w:r w:rsidR="00C12CAB" w:rsidRPr="00283D77">
        <w:rPr>
          <w:rFonts w:ascii="Adobe Caslon Pro" w:hAnsi="Adobe Caslon Pro"/>
          <w:sz w:val="32"/>
          <w:szCs w:val="32"/>
          <w:lang w:val="uz-Cyrl-UZ"/>
        </w:rPr>
        <w:t xml:space="preserve">le difficoltà 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 xml:space="preserve">della crisi, </w:t>
      </w:r>
      <w:r w:rsidR="006E08F6" w:rsidRPr="00283D77">
        <w:rPr>
          <w:rFonts w:ascii="Adobe Caslon Pro" w:hAnsi="Adobe Caslon Pro"/>
          <w:sz w:val="32"/>
          <w:szCs w:val="32"/>
          <w:lang w:val="uz-Cyrl-UZ"/>
        </w:rPr>
        <w:t xml:space="preserve">cerca di </w:t>
      </w:r>
      <w:r w:rsidRPr="00283D77">
        <w:rPr>
          <w:rFonts w:ascii="Adobe Caslon Pro" w:hAnsi="Adobe Caslon Pro"/>
          <w:sz w:val="32"/>
          <w:szCs w:val="32"/>
          <w:lang w:val="uz-Cyrl-UZ"/>
        </w:rPr>
        <w:t>vola</w:t>
      </w:r>
      <w:r w:rsidR="006E08F6" w:rsidRPr="00283D77">
        <w:rPr>
          <w:rFonts w:ascii="Adobe Caslon Pro" w:hAnsi="Adobe Caslon Pro"/>
          <w:sz w:val="32"/>
          <w:szCs w:val="32"/>
          <w:lang w:val="uz-Cyrl-UZ"/>
        </w:rPr>
        <w:t>re alto</w:t>
      </w:r>
      <w:r w:rsidR="001A7027" w:rsidRPr="00283D77">
        <w:rPr>
          <w:rFonts w:ascii="Adobe Caslon Pro" w:hAnsi="Adobe Caslon Pro"/>
          <w:sz w:val="32"/>
          <w:szCs w:val="32"/>
          <w:lang w:val="uz-Cyrl-UZ"/>
        </w:rPr>
        <w:t>prova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>ndo</w:t>
      </w:r>
      <w:r w:rsidR="001A7027" w:rsidRPr="00283D77">
        <w:rPr>
          <w:rFonts w:ascii="Adobe Caslon Pro" w:hAnsi="Adobe Caslon Pro"/>
          <w:sz w:val="32"/>
          <w:szCs w:val="32"/>
          <w:lang w:val="uz-Cyrl-UZ"/>
        </w:rPr>
        <w:t xml:space="preserve"> a delineare un “progetto educativo unitario”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>,</w:t>
      </w:r>
      <w:r w:rsidR="001A7027" w:rsidRPr="00283D77">
        <w:rPr>
          <w:rFonts w:ascii="Adobe Caslon Pro" w:hAnsi="Adobe Caslon Pro"/>
          <w:sz w:val="32"/>
          <w:szCs w:val="32"/>
          <w:lang w:val="uz-Cyrl-UZ"/>
        </w:rPr>
        <w:t xml:space="preserve"> che superi la falsa impostazione secondo cui “a scuola si apprende e nell’extra-scuola si educa”. </w:t>
      </w:r>
    </w:p>
    <w:p w:rsidR="009D07A5" w:rsidRPr="00283D77" w:rsidRDefault="001A7027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>E allora</w:t>
      </w:r>
      <w:r w:rsidR="00C0457E" w:rsidRPr="00283D77">
        <w:rPr>
          <w:rFonts w:ascii="Adobe Caslon Pro" w:hAnsi="Adobe Caslon Pro"/>
          <w:sz w:val="32"/>
          <w:szCs w:val="32"/>
          <w:lang w:val="uz-Cyrl-UZ"/>
        </w:rPr>
        <w:t>,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per difendere la cultura dell’infanzia riconoscendo a bambine e bambini la capacità di costruire attivamente il </w:t>
      </w:r>
      <w:r w:rsidR="006E08F6" w:rsidRPr="00283D77">
        <w:rPr>
          <w:rFonts w:ascii="Adobe Caslon Pro" w:hAnsi="Adobe Caslon Pro"/>
          <w:sz w:val="32"/>
          <w:szCs w:val="32"/>
          <w:lang w:val="uz-Cyrl-UZ"/>
        </w:rPr>
        <w:t xml:space="preserve">loro sapere </w:t>
      </w:r>
      <w:r w:rsidRPr="00283D77">
        <w:rPr>
          <w:rFonts w:ascii="Adobe Caslon Pro" w:hAnsi="Adobe Caslon Pro"/>
          <w:sz w:val="32"/>
          <w:szCs w:val="32"/>
          <w:lang w:val="uz-Cyrl-UZ"/>
        </w:rPr>
        <w:t>propone di moltiplicare i lingua</w:t>
      </w:r>
      <w:r w:rsidR="00D158D8" w:rsidRPr="00283D77">
        <w:rPr>
          <w:rFonts w:ascii="Adobe Caslon Pro" w:hAnsi="Adobe Caslon Pro"/>
          <w:sz w:val="32"/>
          <w:szCs w:val="32"/>
          <w:lang w:val="uz-Cyrl-UZ"/>
        </w:rPr>
        <w:t xml:space="preserve">ggi, ripensare </w:t>
      </w:r>
      <w:r w:rsidRPr="00283D77">
        <w:rPr>
          <w:rFonts w:ascii="Adobe Caslon Pro" w:hAnsi="Adobe Caslon Pro"/>
          <w:sz w:val="32"/>
          <w:szCs w:val="32"/>
          <w:lang w:val="uz-Cyrl-UZ"/>
        </w:rPr>
        <w:t>i modelli didattici, promuovere una “contaminazione tra nidi, servizi integrati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>vi, luoghi urbani di prossimità e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condomini” per rilanciare un sistema diffuso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>a</w:t>
      </w:r>
      <w:r w:rsidR="00C0457E" w:rsidRPr="00283D77">
        <w:rPr>
          <w:rFonts w:ascii="Adobe Caslon Pro" w:hAnsi="Adobe Caslon Pro"/>
          <w:sz w:val="32"/>
          <w:szCs w:val="32"/>
          <w:lang w:val="uz-Cyrl-UZ"/>
        </w:rPr>
        <w:t xml:space="preserve">ll’altezza dei bisogni dei bambini da 0 a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6 </w:t>
      </w:r>
      <w:r w:rsidR="00C0457E" w:rsidRPr="00283D77">
        <w:rPr>
          <w:rFonts w:ascii="Adobe Caslon Pro" w:hAnsi="Adobe Caslon Pro"/>
          <w:sz w:val="32"/>
          <w:szCs w:val="32"/>
          <w:lang w:val="uz-Cyrl-UZ"/>
        </w:rPr>
        <w:t>anni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>, insieme a</w:t>
      </w:r>
      <w:r w:rsidR="00C0457E" w:rsidRPr="00283D77">
        <w:rPr>
          <w:rFonts w:ascii="Adobe Caslon Pro" w:hAnsi="Adobe Caslon Pro"/>
          <w:sz w:val="32"/>
          <w:szCs w:val="32"/>
          <w:lang w:val="uz-Cyrl-UZ"/>
        </w:rPr>
        <w:t xml:space="preserve"> un piano di formazione </w:t>
      </w:r>
      <w:r w:rsidR="00282428" w:rsidRPr="00283D77">
        <w:rPr>
          <w:rFonts w:ascii="Adobe Caslon Pro" w:hAnsi="Adobe Caslon Pro"/>
          <w:sz w:val="32"/>
          <w:szCs w:val="32"/>
          <w:lang w:val="uz-Cyrl-UZ"/>
        </w:rPr>
        <w:t xml:space="preserve">per ogni grado di scuola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capace di intrecciare saperi, competenze e pratiche </w:t>
      </w:r>
      <w:r w:rsidR="00C12CAB" w:rsidRPr="00283D77">
        <w:rPr>
          <w:rFonts w:ascii="Adobe Caslon Pro" w:hAnsi="Adobe Caslon Pro"/>
          <w:sz w:val="32"/>
          <w:szCs w:val="32"/>
          <w:lang w:val="uz-Cyrl-UZ"/>
        </w:rPr>
        <w:t>innovative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di insegnanti, educatrici ed educatori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. Per individuarei primi passi da compiere propone </w:t>
      </w:r>
      <w:r w:rsidR="00577341" w:rsidRPr="00283D77">
        <w:rPr>
          <w:rFonts w:ascii="Adobe Caslon Pro" w:hAnsi="Adobe Caslon Pro"/>
          <w:sz w:val="32"/>
          <w:szCs w:val="32"/>
          <w:lang w:val="uz-Cyrl-UZ"/>
        </w:rPr>
        <w:t>di riunire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 al più presto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un tavolo comunale e diversi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tavoli municipali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>con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 rappresentati di insegnanti, associazioni pedagogiche, terzo settore, agenzie culturali, </w:t>
      </w:r>
      <w:r w:rsidR="00577341" w:rsidRPr="00283D77">
        <w:rPr>
          <w:rFonts w:ascii="Adobe Caslon Pro" w:hAnsi="Adobe Caslon Pro"/>
          <w:sz w:val="32"/>
          <w:szCs w:val="32"/>
          <w:lang w:val="uz-Cyrl-UZ"/>
        </w:rPr>
        <w:t xml:space="preserve">architetti,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ma anche servizi sanitari, tribunale dei minori e università, perché per </w:t>
      </w:r>
      <w:r w:rsidR="00746190" w:rsidRPr="00283D77">
        <w:rPr>
          <w:rFonts w:ascii="Adobe Caslon Pro" w:hAnsi="Adobe Caslon Pro"/>
          <w:sz w:val="32"/>
          <w:szCs w:val="32"/>
          <w:lang w:val="uz-Cyrl-UZ"/>
        </w:rPr>
        <w:lastRenderedPageBreak/>
        <w:t xml:space="preserve">immaginare e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progettare una città capace di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sostenere e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partecipare al processo educativo c’è bisogno delle più diverse professionalità. </w:t>
      </w:r>
    </w:p>
    <w:p w:rsidR="00577341" w:rsidRPr="00283D77" w:rsidRDefault="00577341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>Si chiede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inoltre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un consistente aumento degli organici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>e maggiori finanziamenti immediatamente utilizzabili per l’edilizia scolastica</w:t>
      </w:r>
      <w:r w:rsidR="003231F6" w:rsidRPr="00283D77">
        <w:rPr>
          <w:rFonts w:ascii="Adobe Caslon Pro" w:hAnsi="Adobe Caslon Pro"/>
          <w:sz w:val="32"/>
          <w:szCs w:val="32"/>
          <w:lang w:val="uz-Cyrl-UZ"/>
        </w:rPr>
        <w:t xml:space="preserve">. </w:t>
      </w:r>
    </w:p>
    <w:p w:rsidR="009D07A5" w:rsidRPr="00283D77" w:rsidRDefault="003231F6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 xml:space="preserve">A far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sperare che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un così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ricco e </w:t>
      </w:r>
      <w:r w:rsidRPr="00283D77">
        <w:rPr>
          <w:rFonts w:ascii="Adobe Caslon Pro" w:hAnsi="Adobe Caslon Pro"/>
          <w:sz w:val="32"/>
          <w:szCs w:val="32"/>
          <w:lang w:val="uz-Cyrl-UZ"/>
        </w:rPr>
        <w:t>articolato elenco di buoni p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ropositi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non resti sulla carta o nelle interminabili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maratone di </w:t>
      </w:r>
      <w:r w:rsidRPr="00283D77">
        <w:rPr>
          <w:rFonts w:ascii="Adobe Caslon Pro" w:hAnsi="Adobe Caslon Pro"/>
          <w:sz w:val="32"/>
          <w:szCs w:val="32"/>
          <w:lang w:val="uz-Cyrl-UZ"/>
        </w:rPr>
        <w:t>webinar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 in cui l’azione sociale è stata confinata </w:t>
      </w:r>
      <w:r w:rsidR="00AE5223" w:rsidRPr="00283D77">
        <w:rPr>
          <w:rFonts w:ascii="Adobe Caslon Pro" w:hAnsi="Adobe Caslon Pro"/>
          <w:sz w:val="32"/>
          <w:szCs w:val="32"/>
          <w:lang w:val="uz-Cyrl-UZ"/>
        </w:rPr>
        <w:t>ne</w:t>
      </w:r>
      <w:r w:rsidR="00C12CAB" w:rsidRPr="00283D77">
        <w:rPr>
          <w:rFonts w:ascii="Adobe Caslon Pro" w:hAnsi="Adobe Caslon Pro"/>
          <w:sz w:val="32"/>
          <w:szCs w:val="32"/>
          <w:lang w:val="uz-Cyrl-UZ"/>
        </w:rPr>
        <w:t>gli ultim</w:t>
      </w:r>
      <w:r w:rsidR="00AE5223" w:rsidRPr="00283D77">
        <w:rPr>
          <w:rFonts w:ascii="Adobe Caslon Pro" w:hAnsi="Adobe Caslon Pro"/>
          <w:sz w:val="32"/>
          <w:szCs w:val="32"/>
          <w:lang w:val="uz-Cyrl-UZ"/>
        </w:rPr>
        <w:t>i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 mesi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, c’è </w:t>
      </w:r>
      <w:r w:rsidR="00AE5223" w:rsidRPr="00283D77">
        <w:rPr>
          <w:rFonts w:ascii="Adobe Caslon Pro" w:hAnsi="Adobe Caslon Pro"/>
          <w:sz w:val="32"/>
          <w:szCs w:val="32"/>
          <w:lang w:val="uz-Cyrl-UZ"/>
        </w:rPr>
        <w:t>la presenza,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 tra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i promotori dell’iniziativa</w:t>
      </w:r>
      <w:r w:rsidR="00AE5223" w:rsidRPr="00283D77">
        <w:rPr>
          <w:rFonts w:ascii="Adobe Caslon Pro" w:hAnsi="Adobe Caslon Pro"/>
          <w:sz w:val="32"/>
          <w:szCs w:val="32"/>
          <w:lang w:val="uz-Cyrl-UZ"/>
        </w:rPr>
        <w:t>, di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 Paolo Limonta che, oltre </w:t>
      </w:r>
      <w:r w:rsidR="00AE5223" w:rsidRPr="00283D77">
        <w:rPr>
          <w:rFonts w:ascii="Adobe Caslon Pro" w:hAnsi="Adobe Caslon Pro"/>
          <w:sz w:val="32"/>
          <w:szCs w:val="32"/>
          <w:lang w:val="uz-Cyrl-UZ"/>
        </w:rPr>
        <w:t>a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essere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mestro elementare 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 xml:space="preserve">nella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>nota scuola multietnica che si trova nel parco Trotter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 xml:space="preserve">,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>è da tempo impegnato nella politica c</w:t>
      </w:r>
      <w:r w:rsidRPr="00283D77">
        <w:rPr>
          <w:rFonts w:ascii="Adobe Caslon Pro" w:hAnsi="Adobe Caslon Pro"/>
          <w:sz w:val="32"/>
          <w:szCs w:val="32"/>
          <w:lang w:val="uz-Cyrl-UZ"/>
        </w:rPr>
        <w:t>ittadina e riveste il ruolo di a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ssessore all’edilizia scolastica, che lui </w:t>
      </w:r>
      <w:r w:rsidRPr="00283D77">
        <w:rPr>
          <w:rFonts w:ascii="Adobe Caslon Pro" w:hAnsi="Adobe Caslon Pro"/>
          <w:sz w:val="32"/>
          <w:szCs w:val="32"/>
          <w:lang w:val="uz-Cyrl-UZ"/>
        </w:rPr>
        <w:t>vorrebbe trasformare in “Assessorato alle nuove architetture per l’apprendimento”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>.</w:t>
      </w:r>
    </w:p>
    <w:p w:rsidR="00AE5B25" w:rsidRPr="00283D77" w:rsidRDefault="00585649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>Di nuove arc</w:t>
      </w:r>
      <w:r w:rsidR="00C12CAB" w:rsidRPr="00283D77">
        <w:rPr>
          <w:rFonts w:ascii="Adobe Caslon Pro" w:hAnsi="Adobe Caslon Pro"/>
          <w:sz w:val="32"/>
          <w:szCs w:val="32"/>
          <w:lang w:val="uz-Cyrl-UZ"/>
        </w:rPr>
        <w:t>hitetture e rammendi urbani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 xml:space="preserve"> all’altezza delle sfide del momento ce n’è particolare bisogno a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>Milano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, 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 xml:space="preserve">città in cui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è diffusa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la piaga della </w:t>
      </w:r>
      <w:r w:rsidR="009D07A5" w:rsidRPr="00283D77">
        <w:rPr>
          <w:rFonts w:ascii="Adobe Caslon Pro" w:hAnsi="Adobe Caslon Pro"/>
          <w:i/>
          <w:sz w:val="32"/>
          <w:szCs w:val="32"/>
          <w:lang w:val="uz-Cyrl-UZ"/>
        </w:rPr>
        <w:t>fuga bianca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, che vede 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 xml:space="preserve">sempre più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famiglie 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 xml:space="preserve">lombarde </w:t>
      </w:r>
      <w:r w:rsidR="009D07A5" w:rsidRPr="00283D77">
        <w:rPr>
          <w:rFonts w:ascii="Adobe Caslon Pro" w:hAnsi="Adobe Caslon Pro"/>
          <w:sz w:val="32"/>
          <w:szCs w:val="32"/>
          <w:lang w:val="uz-Cyrl-UZ"/>
        </w:rPr>
        <w:t xml:space="preserve">scegliere 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>le scuole pri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>vate o desiderare per i propri piccol</w:t>
      </w:r>
      <w:r w:rsidR="003231F6" w:rsidRPr="00283D77">
        <w:rPr>
          <w:rFonts w:ascii="Adobe Caslon Pro" w:hAnsi="Adobe Caslon Pro"/>
          <w:sz w:val="32"/>
          <w:szCs w:val="32"/>
          <w:lang w:val="uz-Cyrl-UZ"/>
        </w:rPr>
        <w:t>i un rassicurante confinamento monoculturale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>, allontanandoli da</w:t>
      </w:r>
      <w:r w:rsidR="003231F6" w:rsidRPr="00283D77">
        <w:rPr>
          <w:rFonts w:ascii="Adobe Caslon Pro" w:hAnsi="Adobe Caslon Pro"/>
          <w:sz w:val="32"/>
          <w:szCs w:val="32"/>
          <w:lang w:val="uz-Cyrl-UZ"/>
        </w:rPr>
        <w:t>lle</w:t>
      </w:r>
      <w:r w:rsidR="003D0A3E" w:rsidRPr="00283D77">
        <w:rPr>
          <w:rFonts w:ascii="Adobe Caslon Pro" w:hAnsi="Adobe Caslon Pro"/>
          <w:sz w:val="32"/>
          <w:szCs w:val="32"/>
          <w:lang w:val="uz-Cyrl-UZ"/>
        </w:rPr>
        <w:t xml:space="preserve"> scuole</w:t>
      </w:r>
      <w:r w:rsidR="003231F6" w:rsidRPr="00283D77">
        <w:rPr>
          <w:rFonts w:ascii="Adobe Caslon Pro" w:hAnsi="Adobe Caslon Pro"/>
          <w:sz w:val="32"/>
          <w:szCs w:val="32"/>
          <w:lang w:val="uz-Cyrl-UZ"/>
        </w:rPr>
        <w:t>-mondo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 xml:space="preserve">caratterizzate da una </w:t>
      </w:r>
      <w:r w:rsidR="003231F6" w:rsidRPr="00283D77">
        <w:rPr>
          <w:rFonts w:ascii="Adobe Caslon Pro" w:hAnsi="Adobe Caslon Pro"/>
          <w:sz w:val="32"/>
          <w:szCs w:val="32"/>
          <w:lang w:val="uz-Cyrl-UZ"/>
        </w:rPr>
        <w:t xml:space="preserve">forte presenza di studenti 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 xml:space="preserve">senza cittadinanza,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figli di 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>famiglie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 che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>provengono</w:t>
      </w:r>
      <w:r w:rsidR="003231F6" w:rsidRPr="00283D77">
        <w:rPr>
          <w:rFonts w:ascii="Adobe Caslon Pro" w:hAnsi="Adobe Caslon Pro"/>
          <w:sz w:val="32"/>
          <w:szCs w:val="32"/>
          <w:lang w:val="uz-Cyrl-UZ"/>
        </w:rPr>
        <w:t xml:space="preserve"> dalle più diverse latitudini</w:t>
      </w:r>
      <w:r w:rsidR="00BA190F" w:rsidRPr="00283D77">
        <w:rPr>
          <w:rFonts w:ascii="Adobe Caslon Pro" w:hAnsi="Adobe Caslon Pro"/>
          <w:sz w:val="32"/>
          <w:szCs w:val="32"/>
          <w:lang w:val="uz-Cyrl-UZ"/>
        </w:rPr>
        <w:t>.</w:t>
      </w:r>
    </w:p>
    <w:p w:rsidR="00AE5B25" w:rsidRPr="00283D77" w:rsidRDefault="00AE5B25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</w:p>
    <w:p w:rsidR="00C627FA" w:rsidRPr="00283D77" w:rsidRDefault="00C627FA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b/>
          <w:color w:val="000000"/>
          <w:sz w:val="32"/>
          <w:szCs w:val="32"/>
        </w:rPr>
        <w:t>Un comune deve investire anche sulle coscienze</w:t>
      </w:r>
    </w:p>
    <w:p w:rsidR="00C627FA" w:rsidRPr="00283D77" w:rsidRDefault="00C627FA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</w:p>
    <w:p w:rsidR="009D07A5" w:rsidRPr="00283D77" w:rsidRDefault="003231F6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>Per combattere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>il morbo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di 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una nuova 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apartheid che 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>rischia di incistarsi n</w:t>
      </w:r>
      <w:r w:rsidR="00D862BD" w:rsidRPr="00283D77">
        <w:rPr>
          <w:rFonts w:ascii="Adobe Caslon Pro" w:hAnsi="Adobe Caslon Pro"/>
          <w:sz w:val="32"/>
          <w:szCs w:val="32"/>
          <w:lang w:val="uz-Cyrl-UZ"/>
        </w:rPr>
        <w:t xml:space="preserve">el corpo </w:t>
      </w:r>
      <w:r w:rsidR="00746190" w:rsidRPr="00283D77">
        <w:rPr>
          <w:rFonts w:ascii="Adobe Caslon Pro" w:hAnsi="Adobe Caslon Pro"/>
          <w:sz w:val="32"/>
          <w:szCs w:val="32"/>
          <w:lang w:val="uz-Cyrl-UZ"/>
        </w:rPr>
        <w:t>affaticatodi un</w:t>
      </w:r>
      <w:r w:rsidR="00D814B5" w:rsidRPr="00283D77">
        <w:rPr>
          <w:rFonts w:ascii="Adobe Caslon Pro" w:hAnsi="Adobe Caslon Pro"/>
          <w:sz w:val="32"/>
          <w:szCs w:val="32"/>
          <w:lang w:val="uz-Cyrl-UZ"/>
        </w:rPr>
        <w:t>a scuola pubblica</w:t>
      </w:r>
      <w:r w:rsidR="00746190" w:rsidRPr="00283D77">
        <w:rPr>
          <w:rFonts w:ascii="Adobe Caslon Pro" w:hAnsi="Adobe Caslon Pro"/>
          <w:sz w:val="32"/>
          <w:szCs w:val="32"/>
          <w:lang w:val="uz-Cyrl-UZ"/>
        </w:rPr>
        <w:t xml:space="preserve"> sempre più povera di risorse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>,</w:t>
      </w:r>
      <w:r w:rsidR="007D3261" w:rsidRPr="00283D77">
        <w:rPr>
          <w:rFonts w:ascii="Adobe Caslon Pro" w:hAnsi="Adobe Caslon Pro"/>
          <w:sz w:val="32"/>
          <w:szCs w:val="32"/>
          <w:lang w:val="uz-Cyrl-UZ"/>
        </w:rPr>
        <w:t xml:space="preserve"> credo sia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 interessante </w:t>
      </w:r>
      <w:r w:rsidR="00995741" w:rsidRPr="00283D77">
        <w:rPr>
          <w:rFonts w:ascii="Adobe Caslon Pro" w:hAnsi="Adobe Caslon Pro"/>
          <w:sz w:val="32"/>
          <w:szCs w:val="32"/>
          <w:lang w:val="uz-Cyrl-UZ"/>
        </w:rPr>
        <w:t>prendere in considerazione questa i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>potesi</w:t>
      </w:r>
      <w:r w:rsidRPr="00283D77">
        <w:rPr>
          <w:rFonts w:ascii="Adobe Caslon Pro" w:hAnsi="Adobe Caslon Pro"/>
          <w:sz w:val="32"/>
          <w:szCs w:val="32"/>
          <w:lang w:val="uz-Cyrl-UZ"/>
        </w:rPr>
        <w:t>:</w:t>
      </w:r>
      <w:r w:rsidR="00BA190F" w:rsidRPr="00283D77">
        <w:rPr>
          <w:rFonts w:ascii="Adobe Caslon Pro" w:hAnsi="Adobe Caslon Pro"/>
          <w:color w:val="000000"/>
          <w:sz w:val="32"/>
          <w:szCs w:val="32"/>
        </w:rPr>
        <w:t>“Si parla tanto di rompere i ghetti urbani, ma è difficile poi accettare il principio che il modo migliore per farlo stia nel creare in periferia servizi migliori di quelli che si trovano nelle zone considerate privilegiate, fino a indurre i ceti medio-alti a complicarsi la vita pur di mettere a disposizione dei loro figli certi modi di stare insieme e di capire il mondo</w:t>
      </w:r>
      <w:r w:rsidR="00995741" w:rsidRPr="00283D77">
        <w:rPr>
          <w:rFonts w:ascii="Adobe Caslon Pro" w:hAnsi="Adobe Caslon Pro"/>
          <w:color w:val="000000"/>
          <w:sz w:val="32"/>
          <w:szCs w:val="32"/>
        </w:rPr>
        <w:t>” che si sperimentano in periferia.</w:t>
      </w:r>
    </w:p>
    <w:p w:rsidR="00BA190F" w:rsidRPr="00283D77" w:rsidRDefault="007D3261" w:rsidP="00283D77">
      <w:pPr>
        <w:ind w:firstLine="567"/>
        <w:rPr>
          <w:rFonts w:ascii="Adobe Caslon Pro" w:hAnsi="Adobe Caslon Pro"/>
          <w:sz w:val="32"/>
          <w:szCs w:val="32"/>
          <w:lang w:val="uz-Cyrl-UZ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 xml:space="preserve">Sono parole scritte da </w:t>
      </w:r>
      <w:r w:rsidR="002805E7" w:rsidRPr="00283D77">
        <w:rPr>
          <w:rFonts w:ascii="Adobe Caslon Pro" w:hAnsi="Adobe Caslon Pro"/>
          <w:color w:val="000000"/>
          <w:sz w:val="32"/>
          <w:szCs w:val="32"/>
        </w:rPr>
        <w:t xml:space="preserve">Fiorenzo Alfieri, </w:t>
      </w:r>
      <w:r w:rsidR="00BA190F" w:rsidRPr="00283D77">
        <w:rPr>
          <w:rFonts w:ascii="Adobe Caslon Pro" w:hAnsi="Adobe Caslon Pro"/>
          <w:color w:val="000000"/>
          <w:sz w:val="32"/>
          <w:szCs w:val="32"/>
        </w:rPr>
        <w:t xml:space="preserve">assessore </w:t>
      </w:r>
      <w:r w:rsidR="00585649" w:rsidRPr="00283D77">
        <w:rPr>
          <w:rFonts w:ascii="Adobe Caslon Pro" w:hAnsi="Adobe Caslon Pro"/>
          <w:color w:val="000000"/>
          <w:sz w:val="32"/>
          <w:szCs w:val="32"/>
        </w:rPr>
        <w:t>di Torino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in </w:t>
      </w:r>
      <w:r w:rsidR="00953738" w:rsidRPr="00283D77">
        <w:rPr>
          <w:rFonts w:ascii="Adobe Caslon Pro" w:hAnsi="Adobe Caslon Pro"/>
          <w:color w:val="000000"/>
          <w:sz w:val="32"/>
          <w:szCs w:val="32"/>
        </w:rPr>
        <w:t>altri tempi</w:t>
      </w:r>
      <w:r w:rsidR="002805E7" w:rsidRPr="00283D77">
        <w:rPr>
          <w:rFonts w:ascii="Adobe Caslon Pro" w:hAnsi="Adobe Caslon Pro"/>
          <w:color w:val="000000"/>
          <w:sz w:val="32"/>
          <w:szCs w:val="32"/>
        </w:rPr>
        <w:t xml:space="preserve">, </w:t>
      </w:r>
      <w:r w:rsidR="00953738" w:rsidRPr="00283D77">
        <w:rPr>
          <w:rFonts w:ascii="Adobe Caslon Pro" w:hAnsi="Adobe Caslon Pro"/>
          <w:color w:val="000000"/>
          <w:sz w:val="32"/>
          <w:szCs w:val="32"/>
        </w:rPr>
        <w:t xml:space="preserve">le cui </w:t>
      </w:r>
      <w:r w:rsidR="00995741" w:rsidRPr="00283D77">
        <w:rPr>
          <w:rFonts w:ascii="Adobe Caslon Pro" w:hAnsi="Adobe Caslon Pro"/>
          <w:color w:val="000000"/>
          <w:sz w:val="32"/>
          <w:szCs w:val="32"/>
        </w:rPr>
        <w:t xml:space="preserve">intuizioni ed esperienze </w:t>
      </w:r>
      <w:r w:rsidR="002805E7" w:rsidRPr="00283D77">
        <w:rPr>
          <w:rFonts w:ascii="Adobe Caslon Pro" w:hAnsi="Adobe Caslon Pro"/>
          <w:color w:val="000000"/>
          <w:sz w:val="32"/>
          <w:szCs w:val="32"/>
        </w:rPr>
        <w:t xml:space="preserve">trovo particolarmente </w:t>
      </w:r>
      <w:r w:rsidR="00995741" w:rsidRPr="00283D77">
        <w:rPr>
          <w:rFonts w:ascii="Adobe Caslon Pro" w:hAnsi="Adobe Caslon Pro"/>
          <w:color w:val="000000"/>
          <w:sz w:val="32"/>
          <w:szCs w:val="32"/>
        </w:rPr>
        <w:t xml:space="preserve">utili e </w:t>
      </w:r>
      <w:r w:rsidR="002805E7" w:rsidRPr="00283D77">
        <w:rPr>
          <w:rFonts w:ascii="Adobe Caslon Pro" w:hAnsi="Adobe Caslon Pro"/>
          <w:color w:val="000000"/>
          <w:sz w:val="32"/>
          <w:szCs w:val="32"/>
        </w:rPr>
        <w:t>attuali</w:t>
      </w:r>
      <w:r w:rsidRPr="00283D77">
        <w:rPr>
          <w:rFonts w:ascii="Adobe Caslon Pro" w:hAnsi="Adobe Caslon Pro"/>
          <w:color w:val="000000"/>
          <w:sz w:val="32"/>
          <w:szCs w:val="32"/>
        </w:rPr>
        <w:t>.</w:t>
      </w:r>
    </w:p>
    <w:p w:rsidR="00896E14" w:rsidRPr="00283D77" w:rsidRDefault="0047309D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  <w:r w:rsidRPr="00283D77">
        <w:rPr>
          <w:rFonts w:ascii="Adobe Caslon Pro" w:hAnsi="Adobe Caslon Pro"/>
          <w:sz w:val="32"/>
          <w:szCs w:val="32"/>
          <w:lang w:val="uz-Cyrl-UZ"/>
        </w:rPr>
        <w:t>N</w:t>
      </w:r>
      <w:r w:rsidR="002805E7" w:rsidRPr="00283D77">
        <w:rPr>
          <w:rFonts w:ascii="Adobe Caslon Pro" w:hAnsi="Adobe Caslon Pro"/>
          <w:sz w:val="32"/>
          <w:szCs w:val="32"/>
          <w:lang w:val="uz-Cyrl-UZ"/>
        </w:rPr>
        <w:t xml:space="preserve">ella </w:t>
      </w:r>
      <w:r w:rsidR="006E2B54" w:rsidRPr="00283D77">
        <w:rPr>
          <w:rFonts w:ascii="Adobe Caslon Pro" w:hAnsi="Adobe Caslon Pro"/>
          <w:sz w:val="32"/>
          <w:szCs w:val="32"/>
          <w:lang w:val="uz-Cyrl-UZ"/>
        </w:rPr>
        <w:t>città che anticipò il tempo pieno esattamente 50</w:t>
      </w:r>
      <w:r w:rsidR="000E5122" w:rsidRPr="00283D77">
        <w:rPr>
          <w:rFonts w:ascii="Adobe Caslon Pro" w:hAnsi="Adobe Caslon Pro"/>
          <w:sz w:val="32"/>
          <w:szCs w:val="32"/>
          <w:lang w:val="uz-Cyrl-UZ"/>
        </w:rPr>
        <w:t xml:space="preserve"> anni fa</w:t>
      </w:r>
      <w:r w:rsidR="00526517" w:rsidRPr="00283D77">
        <w:rPr>
          <w:rFonts w:ascii="Adobe Caslon Pro" w:hAnsi="Adobe Caslon Pro"/>
          <w:sz w:val="32"/>
          <w:szCs w:val="32"/>
          <w:lang w:val="uz-Cyrl-UZ"/>
        </w:rPr>
        <w:t>,</w:t>
      </w:r>
      <w:r w:rsidR="00B21FEF" w:rsidRPr="00283D77">
        <w:rPr>
          <w:rFonts w:ascii="Adobe Caslon Pro" w:hAnsi="Adobe Caslon Pro"/>
          <w:sz w:val="32"/>
          <w:szCs w:val="32"/>
          <w:lang w:val="uz-Cyrl-UZ"/>
        </w:rPr>
        <w:t xml:space="preserve"> inaugurando un’organizzazione </w:t>
      </w:r>
      <w:r w:rsidR="00953D53" w:rsidRPr="00283D77">
        <w:rPr>
          <w:rFonts w:ascii="Adobe Caslon Pro" w:hAnsi="Adobe Caslon Pro"/>
          <w:sz w:val="32"/>
          <w:szCs w:val="32"/>
          <w:lang w:val="uz-Cyrl-UZ"/>
        </w:rPr>
        <w:t>della scuola elementare</w:t>
      </w:r>
      <w:r w:rsidRPr="00283D77">
        <w:rPr>
          <w:rFonts w:ascii="Adobe Caslon Pro" w:hAnsi="Adobe Caslon Pro"/>
          <w:sz w:val="32"/>
          <w:szCs w:val="32"/>
          <w:lang w:val="uz-Cyrl-UZ"/>
        </w:rPr>
        <w:t>ammirata in E</w:t>
      </w:r>
      <w:r w:rsidR="00953D53" w:rsidRPr="00283D77">
        <w:rPr>
          <w:rFonts w:ascii="Adobe Caslon Pro" w:hAnsi="Adobe Caslon Pro"/>
          <w:sz w:val="32"/>
          <w:szCs w:val="32"/>
          <w:lang w:val="uz-Cyrl-UZ"/>
        </w:rPr>
        <w:t>uropa,</w:t>
      </w:r>
      <w:r w:rsidR="00896E14" w:rsidRPr="00283D77">
        <w:rPr>
          <w:rFonts w:ascii="Adobe Caslon Pro" w:hAnsi="Adobe Caslon Pro"/>
          <w:sz w:val="32"/>
          <w:szCs w:val="32"/>
          <w:lang w:val="uz-Cyrl-UZ"/>
        </w:rPr>
        <w:t xml:space="preserve">fu chiamato a svolgere il ruolo di Assessore </w:t>
      </w:r>
      <w:r w:rsidR="00B21FEF" w:rsidRPr="00283D77">
        <w:rPr>
          <w:rFonts w:ascii="Adobe Caslon Pro" w:hAnsi="Adobe Caslon Pro"/>
          <w:sz w:val="32"/>
          <w:szCs w:val="32"/>
          <w:lang w:val="uz-Cyrl-UZ"/>
        </w:rPr>
        <w:t>un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 xml:space="preserve"> maestro del 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lastRenderedPageBreak/>
        <w:t>Movimento di Cooperazione Educativa, che aveva promosso con altre e altri una delle</w:t>
      </w:r>
      <w:r w:rsidR="00953D53" w:rsidRPr="00283D77">
        <w:rPr>
          <w:rFonts w:ascii="Adobe Caslon Pro" w:hAnsi="Adobe Caslon Pro"/>
          <w:sz w:val="32"/>
          <w:szCs w:val="32"/>
          <w:lang w:val="uz-Cyrl-UZ"/>
        </w:rPr>
        <w:t xml:space="preserve">sperimentazioni </w:t>
      </w:r>
      <w:r w:rsidR="00953738" w:rsidRPr="00283D77">
        <w:rPr>
          <w:rFonts w:ascii="Adobe Caslon Pro" w:hAnsi="Adobe Caslon Pro"/>
          <w:sz w:val="32"/>
          <w:szCs w:val="32"/>
          <w:lang w:val="uz-Cyrl-UZ"/>
        </w:rPr>
        <w:t xml:space="preserve">più audaci e radicali </w:t>
      </w:r>
      <w:r w:rsidR="00896E14" w:rsidRPr="00283D77">
        <w:rPr>
          <w:rFonts w:ascii="Adobe Caslon Pro" w:hAnsi="Adobe Caslon Pro"/>
          <w:sz w:val="32"/>
          <w:szCs w:val="32"/>
          <w:lang w:val="uz-Cyrl-UZ"/>
        </w:rPr>
        <w:t>nelle periferie della città</w:t>
      </w:r>
      <w:r w:rsidR="00C12CAB" w:rsidRPr="00283D77">
        <w:rPr>
          <w:rFonts w:ascii="Adobe Caslon Pro" w:hAnsi="Adobe Caslon Pro"/>
          <w:sz w:val="32"/>
          <w:szCs w:val="32"/>
          <w:lang w:val="uz-Cyrl-UZ"/>
        </w:rPr>
        <w:t xml:space="preserve"> della FIAT</w:t>
      </w:r>
      <w:r w:rsidR="00896E14" w:rsidRPr="00283D77">
        <w:rPr>
          <w:rFonts w:ascii="Adobe Caslon Pro" w:hAnsi="Adobe Caslon Pro"/>
          <w:sz w:val="32"/>
          <w:szCs w:val="32"/>
          <w:lang w:val="uz-Cyrl-UZ"/>
        </w:rPr>
        <w:t xml:space="preserve">, abitate 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>allora</w:t>
      </w:r>
      <w:r w:rsidR="00896E14" w:rsidRPr="00283D77">
        <w:rPr>
          <w:rFonts w:ascii="Adobe Caslon Pro" w:hAnsi="Adobe Caslon Pro"/>
          <w:sz w:val="32"/>
          <w:szCs w:val="32"/>
          <w:lang w:val="uz-Cyrl-UZ"/>
        </w:rPr>
        <w:t xml:space="preserve"> da meridionali recentemente immigrati.</w:t>
      </w:r>
    </w:p>
    <w:p w:rsidR="00BF3A37" w:rsidRPr="00283D77" w:rsidRDefault="00896E14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>Il comunista</w:t>
      </w:r>
      <w:r w:rsidR="00953738" w:rsidRPr="00283D77">
        <w:rPr>
          <w:rFonts w:ascii="Adobe Caslon Pro" w:hAnsi="Adobe Caslon Pro"/>
          <w:sz w:val="32"/>
          <w:szCs w:val="32"/>
          <w:lang w:val="uz-Cyrl-UZ"/>
        </w:rPr>
        <w:t xml:space="preserve"> Diego Novelli, eletto sindaco in seguito alla </w:t>
      </w:r>
      <w:r w:rsidR="00526517" w:rsidRPr="00283D77">
        <w:rPr>
          <w:rFonts w:ascii="Adobe Caslon Pro" w:hAnsi="Adobe Caslon Pro"/>
          <w:sz w:val="32"/>
          <w:szCs w:val="32"/>
          <w:lang w:val="uz-Cyrl-UZ"/>
        </w:rPr>
        <w:t xml:space="preserve">netta vittoria delle sinistre </w:t>
      </w:r>
      <w:r w:rsidR="000D6909" w:rsidRPr="00283D77">
        <w:rPr>
          <w:rFonts w:ascii="Adobe Caslon Pro" w:hAnsi="Adobe Caslon Pro"/>
          <w:sz w:val="32"/>
          <w:szCs w:val="32"/>
          <w:lang w:val="uz-Cyrl-UZ"/>
        </w:rPr>
        <w:t>in molte città d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>ella</w:t>
      </w:r>
      <w:r w:rsidR="00995741" w:rsidRPr="00283D77">
        <w:rPr>
          <w:rFonts w:ascii="Adobe Caslon Pro" w:hAnsi="Adobe Caslon Pro"/>
          <w:sz w:val="32"/>
          <w:szCs w:val="32"/>
          <w:lang w:val="uz-Cyrl-UZ"/>
        </w:rPr>
        <w:t xml:space="preserve"> primavera </w:t>
      </w:r>
      <w:r w:rsidR="00585649" w:rsidRPr="00283D77">
        <w:rPr>
          <w:rFonts w:ascii="Adobe Caslon Pro" w:hAnsi="Adobe Caslon Pro"/>
          <w:sz w:val="32"/>
          <w:szCs w:val="32"/>
          <w:lang w:val="uz-Cyrl-UZ"/>
        </w:rPr>
        <w:t>del 1975</w:t>
      </w:r>
      <w:r w:rsidRPr="00283D77">
        <w:rPr>
          <w:rFonts w:ascii="Adobe Caslon Pro" w:hAnsi="Adobe Caslon Pro"/>
          <w:sz w:val="32"/>
          <w:szCs w:val="32"/>
          <w:lang w:val="uz-Cyrl-UZ"/>
        </w:rPr>
        <w:t xml:space="preserve">, era convinto che </w:t>
      </w:r>
      <w:r w:rsidR="00953738" w:rsidRPr="00283D77">
        <w:rPr>
          <w:rFonts w:ascii="Adobe Caslon Pro" w:hAnsi="Adobe Caslon Pro"/>
          <w:sz w:val="32"/>
          <w:szCs w:val="32"/>
        </w:rPr>
        <w:t>“un c</w:t>
      </w:r>
      <w:r w:rsidR="00995741" w:rsidRPr="00283D77">
        <w:rPr>
          <w:rFonts w:ascii="Adobe Caslon Pro" w:hAnsi="Adobe Caslon Pro"/>
          <w:sz w:val="32"/>
          <w:szCs w:val="32"/>
        </w:rPr>
        <w:t>omune non può investire solo su</w:t>
      </w:r>
      <w:r w:rsidR="00953738" w:rsidRPr="00283D77">
        <w:rPr>
          <w:rFonts w:ascii="Adobe Caslon Pro" w:hAnsi="Adobe Caslon Pro"/>
          <w:sz w:val="32"/>
          <w:szCs w:val="32"/>
        </w:rPr>
        <w:t xml:space="preserve"> mattoni e traversine, ma anche sulle coscienze, perché i nostri figli devono essere migliori di noi”.</w:t>
      </w:r>
    </w:p>
    <w:p w:rsidR="00BF3A37" w:rsidRPr="00283D77" w:rsidRDefault="002A40C6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>L’idea di una città capace tornare a scuola e di una scuola</w:t>
      </w:r>
      <w:r w:rsidR="00D158D8" w:rsidRPr="00283D77">
        <w:rPr>
          <w:rFonts w:ascii="Adobe Caslon Pro" w:hAnsi="Adobe Caslon Pro"/>
          <w:color w:val="000000"/>
          <w:sz w:val="32"/>
          <w:szCs w:val="32"/>
        </w:rPr>
        <w:t>in grado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 di aprirsi alla città</w:t>
      </w:r>
      <w:r w:rsidR="00C06CF8" w:rsidRPr="00283D77">
        <w:rPr>
          <w:rFonts w:ascii="Adobe Caslon Pro" w:hAnsi="Adobe Caslon Pro"/>
          <w:color w:val="000000"/>
          <w:sz w:val="32"/>
          <w:szCs w:val="32"/>
        </w:rPr>
        <w:t xml:space="preserve"> porta 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>il giovane assessore</w:t>
      </w:r>
      <w:r w:rsidR="00C06CF8" w:rsidRPr="00283D77">
        <w:rPr>
          <w:rFonts w:ascii="Adobe Caslon Pro" w:hAnsi="Adobe Caslon Pro"/>
          <w:color w:val="000000"/>
          <w:sz w:val="32"/>
          <w:szCs w:val="32"/>
        </w:rPr>
        <w:t xml:space="preserve"> a promuovere “La città ai ragazzi”, l’esperimento più audace </w:t>
      </w:r>
      <w:r w:rsidR="00C12CAB" w:rsidRPr="00283D77">
        <w:rPr>
          <w:rFonts w:ascii="Adobe Caslon Pro" w:hAnsi="Adobe Caslon Pro"/>
          <w:color w:val="000000"/>
          <w:sz w:val="32"/>
          <w:szCs w:val="32"/>
        </w:rPr>
        <w:t xml:space="preserve">e diffuso </w:t>
      </w:r>
      <w:r w:rsidR="00C06CF8" w:rsidRPr="00283D77">
        <w:rPr>
          <w:rFonts w:ascii="Adobe Caslon Pro" w:hAnsi="Adobe Caslon Pro"/>
          <w:color w:val="000000"/>
          <w:sz w:val="32"/>
          <w:szCs w:val="32"/>
        </w:rPr>
        <w:t xml:space="preserve">di collaborazione tra città e scuola mai realizzato in Italia. </w:t>
      </w:r>
    </w:p>
    <w:p w:rsidR="00AE5B25" w:rsidRDefault="00D158D8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 w:cs="Garamond"/>
          <w:color w:val="000000"/>
          <w:sz w:val="32"/>
          <w:szCs w:val="32"/>
        </w:rPr>
      </w:pPr>
      <w:r w:rsidRPr="00283D77">
        <w:rPr>
          <w:rFonts w:ascii="Adobe Caslon Pro" w:hAnsi="Adobe Caslon Pro" w:cs="Garamond"/>
          <w:color w:val="000000"/>
          <w:sz w:val="32"/>
          <w:szCs w:val="32"/>
        </w:rPr>
        <w:t xml:space="preserve">“L’ambizione di noi insegnanti – scrive </w:t>
      </w:r>
      <w:r w:rsidR="00C12CAB" w:rsidRPr="00283D77">
        <w:rPr>
          <w:rFonts w:ascii="Adobe Caslon Pro" w:hAnsi="Adobe Caslon Pro" w:cs="Garamond"/>
          <w:color w:val="000000"/>
          <w:sz w:val="32"/>
          <w:szCs w:val="32"/>
        </w:rPr>
        <w:t xml:space="preserve">ancora </w:t>
      </w:r>
      <w:r w:rsidRPr="00283D77">
        <w:rPr>
          <w:rFonts w:ascii="Adobe Caslon Pro" w:hAnsi="Adobe Caslon Pro" w:cs="Garamond"/>
          <w:color w:val="000000"/>
          <w:sz w:val="32"/>
          <w:szCs w:val="32"/>
        </w:rPr>
        <w:t>Alfieri ricordando la sua esperienza di maestro - fu sempre quella di contrastare il principio secondo cui l’offerta educativa e culturale, se vuole davvero incontrare gli strati più popolari, deve necessariamente abbassare il proprio livello. Cercammo di dimostrare l’esatto contrario e cioè che, lavorando in un certo modo con i bambini e con le loro famiglie, si poteva produrre il “miracolo” di ottenere una qualità pari se non superiore a quella riscontrabile in ambienti socialmente più avvantaggiati”.</w:t>
      </w:r>
    </w:p>
    <w:p w:rsidR="00283D77" w:rsidRPr="00283D77" w:rsidRDefault="00283D77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 w:cs="Garamond"/>
          <w:color w:val="000000"/>
          <w:sz w:val="32"/>
          <w:szCs w:val="32"/>
        </w:rPr>
      </w:pPr>
    </w:p>
    <w:p w:rsidR="00C627FA" w:rsidRDefault="00C627FA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 w:cs="Garamond"/>
          <w:b/>
          <w:color w:val="000000"/>
          <w:sz w:val="32"/>
          <w:szCs w:val="32"/>
        </w:rPr>
      </w:pPr>
      <w:r w:rsidRPr="00283D77">
        <w:rPr>
          <w:rFonts w:ascii="Adobe Caslon Pro" w:hAnsi="Adobe Caslon Pro" w:cs="Garamond"/>
          <w:b/>
          <w:color w:val="000000"/>
          <w:sz w:val="32"/>
          <w:szCs w:val="32"/>
        </w:rPr>
        <w:t>La città che si fa scuola</w:t>
      </w:r>
    </w:p>
    <w:p w:rsidR="00283D77" w:rsidRPr="00283D77" w:rsidRDefault="00283D77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 w:cs="Garamond"/>
          <w:color w:val="000000"/>
          <w:sz w:val="32"/>
          <w:szCs w:val="32"/>
        </w:rPr>
      </w:pPr>
    </w:p>
    <w:p w:rsidR="00E14D37" w:rsidRPr="00283D77" w:rsidRDefault="00746190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>Ma p</w:t>
      </w:r>
      <w:r w:rsidR="00D158D8" w:rsidRPr="00283D77">
        <w:rPr>
          <w:rFonts w:ascii="Adobe Caslon Pro" w:hAnsi="Adobe Caslon Pro"/>
          <w:color w:val="000000"/>
          <w:sz w:val="32"/>
          <w:szCs w:val="32"/>
        </w:rPr>
        <w:t>er realizzare tutto ciò su larga scala</w:t>
      </w:r>
      <w:r w:rsidRPr="00283D77">
        <w:rPr>
          <w:rFonts w:ascii="Adobe Caslon Pro" w:hAnsi="Adobe Caslon Pro"/>
          <w:color w:val="000000"/>
          <w:sz w:val="32"/>
          <w:szCs w:val="32"/>
        </w:rPr>
        <w:t>,</w:t>
      </w:r>
      <w:r w:rsidR="00D158D8" w:rsidRPr="00283D77">
        <w:rPr>
          <w:rFonts w:ascii="Adobe Caslon Pro" w:hAnsi="Adobe Caslon Pro"/>
          <w:color w:val="000000"/>
          <w:sz w:val="32"/>
          <w:szCs w:val="32"/>
        </w:rPr>
        <w:t xml:space="preserve"> cercando di coinvolgere tutte le scuole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,nella nuova vesta di assessore </w:t>
      </w:r>
      <w:r w:rsidR="00C06CF8" w:rsidRPr="00283D77">
        <w:rPr>
          <w:rFonts w:ascii="Adobe Caslon Pro" w:hAnsi="Adobe Caslon Pro"/>
          <w:color w:val="000000"/>
          <w:sz w:val="32"/>
          <w:szCs w:val="32"/>
        </w:rPr>
        <w:t>Alfieri sa bene sa che le risorse interne non possono bastare</w:t>
      </w:r>
      <w:r w:rsidRPr="00283D77">
        <w:rPr>
          <w:rFonts w:ascii="Adobe Caslon Pro" w:hAnsi="Adobe Caslon Pro"/>
          <w:color w:val="000000"/>
          <w:sz w:val="32"/>
          <w:szCs w:val="32"/>
        </w:rPr>
        <w:t>. C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 xml:space="preserve">onvoca 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dunque </w:t>
      </w:r>
      <w:r w:rsidR="0000723F" w:rsidRPr="00283D77">
        <w:rPr>
          <w:rFonts w:ascii="Adobe Caslon Pro" w:hAnsi="Adobe Caslon Pro"/>
          <w:color w:val="000000"/>
          <w:sz w:val="32"/>
          <w:szCs w:val="32"/>
        </w:rPr>
        <w:t xml:space="preserve">riunioni 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e incontri </w:t>
      </w:r>
      <w:r w:rsidR="0000723F" w:rsidRPr="00283D77">
        <w:rPr>
          <w:rFonts w:ascii="Adobe Caslon Pro" w:hAnsi="Adobe Caslon Pro"/>
          <w:sz w:val="32"/>
          <w:szCs w:val="32"/>
        </w:rPr>
        <w:t xml:space="preserve">con chi lavora </w:t>
      </w:r>
      <w:r w:rsidR="000E5122" w:rsidRPr="00283D77">
        <w:rPr>
          <w:rFonts w:ascii="Adobe Caslon Pro" w:hAnsi="Adobe Caslon Pro"/>
          <w:sz w:val="32"/>
          <w:szCs w:val="32"/>
        </w:rPr>
        <w:t xml:space="preserve">in teatri, musei, </w:t>
      </w:r>
      <w:r w:rsidR="0000723F" w:rsidRPr="00283D77">
        <w:rPr>
          <w:rFonts w:ascii="Adobe Caslon Pro" w:hAnsi="Adobe Caslon Pro"/>
          <w:sz w:val="32"/>
          <w:szCs w:val="32"/>
        </w:rPr>
        <w:t>biblioteche, ma anche nel commercio</w:t>
      </w:r>
      <w:r w:rsidR="004841E2" w:rsidRPr="00283D77">
        <w:rPr>
          <w:rFonts w:ascii="Adobe Caslon Pro" w:hAnsi="Adobe Caslon Pro"/>
          <w:sz w:val="32"/>
          <w:szCs w:val="32"/>
        </w:rPr>
        <w:t>,nei servizi e nell’</w:t>
      </w:r>
      <w:r w:rsidR="00816BF3" w:rsidRPr="00283D77">
        <w:rPr>
          <w:rFonts w:ascii="Adobe Caslon Pro" w:hAnsi="Adobe Caslon Pro"/>
          <w:sz w:val="32"/>
          <w:szCs w:val="32"/>
        </w:rPr>
        <w:t>industria.</w:t>
      </w:r>
      <w:r w:rsidR="000E5122" w:rsidRPr="00283D77">
        <w:rPr>
          <w:rFonts w:ascii="Adobe Caslon Pro" w:hAnsi="Adobe Caslon Pro"/>
          <w:sz w:val="32"/>
          <w:szCs w:val="32"/>
        </w:rPr>
        <w:t xml:space="preserve"> L’idea dirompente è che la città si apra ai ragazzi senza mediazioni, che artigiani, artisti e imprese mettano a disposizione spazi e</w:t>
      </w:r>
      <w:r w:rsidR="00E14D37" w:rsidRPr="00283D77">
        <w:rPr>
          <w:rFonts w:ascii="Adobe Caslon Pro" w:hAnsi="Adobe Caslon Pro"/>
          <w:sz w:val="32"/>
          <w:szCs w:val="32"/>
        </w:rPr>
        <w:t xml:space="preserve">dedichino </w:t>
      </w:r>
      <w:r w:rsidR="00AA161A" w:rsidRPr="00283D77">
        <w:rPr>
          <w:rFonts w:ascii="Adobe Caslon Pro" w:hAnsi="Adobe Caslon Pro"/>
          <w:sz w:val="32"/>
          <w:szCs w:val="32"/>
        </w:rPr>
        <w:t>parte del loro tempo</w:t>
      </w:r>
      <w:r w:rsidR="00995741" w:rsidRPr="00283D77">
        <w:rPr>
          <w:rFonts w:ascii="Adobe Caslon Pro" w:hAnsi="Adobe Caslon Pro"/>
          <w:sz w:val="32"/>
          <w:szCs w:val="32"/>
        </w:rPr>
        <w:t xml:space="preserve"> perché ragazze e</w:t>
      </w:r>
      <w:r w:rsidR="000E5122" w:rsidRPr="00283D77">
        <w:rPr>
          <w:rFonts w:ascii="Adobe Caslon Pro" w:hAnsi="Adobe Caslon Pro"/>
          <w:sz w:val="32"/>
          <w:szCs w:val="32"/>
        </w:rPr>
        <w:t xml:space="preserve"> ragazzi </w:t>
      </w:r>
      <w:r w:rsidR="00AA161A" w:rsidRPr="00283D77">
        <w:rPr>
          <w:rFonts w:ascii="Adobe Caslon Pro" w:hAnsi="Adobe Caslon Pro"/>
          <w:sz w:val="32"/>
          <w:szCs w:val="32"/>
        </w:rPr>
        <w:t xml:space="preserve">entrino ed </w:t>
      </w:r>
      <w:r w:rsidR="000E5122" w:rsidRPr="00283D77">
        <w:rPr>
          <w:rFonts w:ascii="Adobe Caslon Pro" w:hAnsi="Adobe Caslon Pro"/>
          <w:sz w:val="32"/>
          <w:szCs w:val="32"/>
        </w:rPr>
        <w:t>e</w:t>
      </w:r>
      <w:r w:rsidR="00AA161A" w:rsidRPr="00283D77">
        <w:rPr>
          <w:rFonts w:ascii="Adobe Caslon Pro" w:hAnsi="Adobe Caslon Pro"/>
          <w:sz w:val="32"/>
          <w:szCs w:val="32"/>
        </w:rPr>
        <w:t xml:space="preserve">splorino </w:t>
      </w:r>
      <w:r w:rsidR="000E5122" w:rsidRPr="00283D77">
        <w:rPr>
          <w:rFonts w:ascii="Adobe Caslon Pro" w:hAnsi="Adobe Caslon Pro"/>
          <w:sz w:val="32"/>
          <w:szCs w:val="32"/>
        </w:rPr>
        <w:t xml:space="preserve">diversi gangli </w:t>
      </w:r>
      <w:r w:rsidRPr="00283D77">
        <w:rPr>
          <w:rFonts w:ascii="Adobe Caslon Pro" w:hAnsi="Adobe Caslon Pro"/>
          <w:sz w:val="32"/>
          <w:szCs w:val="32"/>
        </w:rPr>
        <w:t xml:space="preserve">vitali </w:t>
      </w:r>
      <w:r w:rsidR="000E5122" w:rsidRPr="00283D77">
        <w:rPr>
          <w:rFonts w:ascii="Adobe Caslon Pro" w:hAnsi="Adobe Caslon Pro"/>
          <w:sz w:val="32"/>
          <w:szCs w:val="32"/>
        </w:rPr>
        <w:t>della citt</w:t>
      </w:r>
      <w:r w:rsidR="00F4643E" w:rsidRPr="00283D77">
        <w:rPr>
          <w:rFonts w:ascii="Adobe Caslon Pro" w:hAnsi="Adobe Caslon Pro"/>
          <w:sz w:val="32"/>
          <w:szCs w:val="32"/>
        </w:rPr>
        <w:t>à</w:t>
      </w:r>
      <w:r w:rsidRPr="00283D77">
        <w:rPr>
          <w:rFonts w:ascii="Adobe Caslon Pro" w:hAnsi="Adobe Caslon Pro"/>
          <w:sz w:val="32"/>
          <w:szCs w:val="32"/>
        </w:rPr>
        <w:t>,</w:t>
      </w:r>
      <w:r w:rsidR="00F925FE" w:rsidRPr="00283D77">
        <w:rPr>
          <w:rFonts w:ascii="Adobe Caslon Pro" w:hAnsi="Adobe Caslon Pro"/>
          <w:sz w:val="32"/>
          <w:szCs w:val="32"/>
        </w:rPr>
        <w:t xml:space="preserve"> accompagnati dai suoi protagonisti</w:t>
      </w:r>
      <w:r w:rsidR="00F4643E" w:rsidRPr="00283D77">
        <w:rPr>
          <w:rFonts w:ascii="Adobe Caslon Pro" w:hAnsi="Adobe Caslon Pro"/>
          <w:sz w:val="32"/>
          <w:szCs w:val="32"/>
        </w:rPr>
        <w:t xml:space="preserve">. </w:t>
      </w:r>
      <w:r w:rsidR="00607B79" w:rsidRPr="00283D77">
        <w:rPr>
          <w:rFonts w:ascii="Adobe Caslon Pro" w:hAnsi="Adobe Caslon Pro"/>
          <w:sz w:val="32"/>
          <w:szCs w:val="32"/>
        </w:rPr>
        <w:t>Il progetto viene articolato fin dai minimi dettagli con pignoleria piemontese e</w:t>
      </w:r>
      <w:r w:rsidR="00995741" w:rsidRPr="00283D77">
        <w:rPr>
          <w:rFonts w:ascii="Adobe Caslon Pro" w:hAnsi="Adobe Caslon Pro"/>
          <w:sz w:val="32"/>
          <w:szCs w:val="32"/>
        </w:rPr>
        <w:t>studenti di ogni etàhanno</w:t>
      </w:r>
      <w:r w:rsidR="00607B79" w:rsidRPr="00283D77">
        <w:rPr>
          <w:rFonts w:ascii="Adobe Caslon Pro" w:hAnsi="Adobe Caslon Pro"/>
          <w:sz w:val="32"/>
          <w:szCs w:val="32"/>
        </w:rPr>
        <w:t xml:space="preserve"> l’</w:t>
      </w:r>
      <w:r w:rsidR="000E5122" w:rsidRPr="00283D77">
        <w:rPr>
          <w:rFonts w:ascii="Adobe Caslon Pro" w:hAnsi="Adobe Caslon Pro"/>
          <w:sz w:val="32"/>
          <w:szCs w:val="32"/>
        </w:rPr>
        <w:t xml:space="preserve">occasione di </w:t>
      </w:r>
      <w:r w:rsidR="00F4643E" w:rsidRPr="00283D77">
        <w:rPr>
          <w:rFonts w:ascii="Adobe Caslon Pro" w:hAnsi="Adobe Caslon Pro"/>
          <w:sz w:val="32"/>
          <w:szCs w:val="32"/>
        </w:rPr>
        <w:t xml:space="preserve">costruirsi mocassini di pelle visitando le sale del museo etnografico dedicate ai nativi americani </w:t>
      </w:r>
      <w:r w:rsidR="00995741" w:rsidRPr="00283D77">
        <w:rPr>
          <w:rFonts w:ascii="Adobe Caslon Pro" w:hAnsi="Adobe Caslon Pro"/>
          <w:sz w:val="32"/>
          <w:szCs w:val="32"/>
        </w:rPr>
        <w:t>o di</w:t>
      </w:r>
      <w:r w:rsidR="00AA161A" w:rsidRPr="00283D77">
        <w:rPr>
          <w:rFonts w:ascii="Adobe Caslon Pro" w:hAnsi="Adobe Caslon Pro"/>
          <w:sz w:val="32"/>
          <w:szCs w:val="32"/>
        </w:rPr>
        <w:t>fare</w:t>
      </w:r>
      <w:r w:rsidR="00F4643E" w:rsidRPr="00283D77">
        <w:rPr>
          <w:rFonts w:ascii="Adobe Caslon Pro" w:hAnsi="Adobe Caslon Pro"/>
          <w:sz w:val="32"/>
          <w:szCs w:val="32"/>
        </w:rPr>
        <w:t xml:space="preserve"> il pane con le loro mani in un apposito forno allestito con il contributo economico dei fornai della </w:t>
      </w:r>
      <w:r w:rsidR="00E14D37" w:rsidRPr="00283D77">
        <w:rPr>
          <w:rFonts w:ascii="Adobe Caslon Pro" w:hAnsi="Adobe Caslon Pro"/>
          <w:sz w:val="32"/>
          <w:szCs w:val="32"/>
        </w:rPr>
        <w:t>città, che non possono ospitare gli studenti</w:t>
      </w:r>
      <w:r w:rsidR="00F4643E" w:rsidRPr="00283D77">
        <w:rPr>
          <w:rFonts w:ascii="Adobe Caslon Pro" w:hAnsi="Adobe Caslon Pro"/>
          <w:sz w:val="32"/>
          <w:szCs w:val="32"/>
        </w:rPr>
        <w:t xml:space="preserve"> nei loro forni prima dell’</w:t>
      </w:r>
      <w:r w:rsidR="00AA161A" w:rsidRPr="00283D77">
        <w:rPr>
          <w:rFonts w:ascii="Adobe Caslon Pro" w:hAnsi="Adobe Caslon Pro"/>
          <w:sz w:val="32"/>
          <w:szCs w:val="32"/>
        </w:rPr>
        <w:t>alba. L</w:t>
      </w:r>
      <w:r w:rsidR="00F4643E" w:rsidRPr="00283D77">
        <w:rPr>
          <w:rFonts w:ascii="Adobe Caslon Pro" w:hAnsi="Adobe Caslon Pro"/>
          <w:sz w:val="32"/>
          <w:szCs w:val="32"/>
        </w:rPr>
        <w:t xml:space="preserve">a casa editrice Einaudi offre l’occasione di percorrere l’intera filiera che </w:t>
      </w:r>
      <w:r w:rsidR="00F4643E" w:rsidRPr="00283D77">
        <w:rPr>
          <w:rFonts w:ascii="Adobe Caslon Pro" w:hAnsi="Adobe Caslon Pro"/>
          <w:sz w:val="32"/>
          <w:szCs w:val="32"/>
        </w:rPr>
        <w:lastRenderedPageBreak/>
        <w:t xml:space="preserve">porta </w:t>
      </w:r>
      <w:r w:rsidR="00995741" w:rsidRPr="00283D77">
        <w:rPr>
          <w:rFonts w:ascii="Adobe Caslon Pro" w:hAnsi="Adobe Caslon Pro"/>
          <w:sz w:val="32"/>
          <w:szCs w:val="32"/>
        </w:rPr>
        <w:t xml:space="preserve">dalla scrittura </w:t>
      </w:r>
      <w:r w:rsidR="00F4643E" w:rsidRPr="00283D77">
        <w:rPr>
          <w:rFonts w:ascii="Adobe Caslon Pro" w:hAnsi="Adobe Caslon Pro"/>
          <w:sz w:val="32"/>
          <w:szCs w:val="32"/>
        </w:rPr>
        <w:t>alla stampa di un libro e pers</w:t>
      </w:r>
      <w:r w:rsidR="00AA161A" w:rsidRPr="00283D77">
        <w:rPr>
          <w:rFonts w:ascii="Adobe Caslon Pro" w:hAnsi="Adobe Caslon Pro"/>
          <w:sz w:val="32"/>
          <w:szCs w:val="32"/>
        </w:rPr>
        <w:t>ino le fogne d</w:t>
      </w:r>
      <w:r w:rsidR="00E14D37" w:rsidRPr="00283D77">
        <w:rPr>
          <w:rFonts w:ascii="Adobe Caslon Pro" w:hAnsi="Adobe Caslon Pro"/>
          <w:sz w:val="32"/>
          <w:szCs w:val="32"/>
        </w:rPr>
        <w:t xml:space="preserve">i Torino </w:t>
      </w:r>
      <w:r w:rsidR="00AA161A" w:rsidRPr="00283D77">
        <w:rPr>
          <w:rFonts w:ascii="Adobe Caslon Pro" w:hAnsi="Adobe Caslon Pro"/>
          <w:sz w:val="32"/>
          <w:szCs w:val="32"/>
        </w:rPr>
        <w:t>si apro</w:t>
      </w:r>
      <w:r w:rsidR="00F4643E" w:rsidRPr="00283D77">
        <w:rPr>
          <w:rFonts w:ascii="Adobe Caslon Pro" w:hAnsi="Adobe Caslon Pro"/>
          <w:sz w:val="32"/>
          <w:szCs w:val="32"/>
        </w:rPr>
        <w:t>no</w:t>
      </w:r>
      <w:r w:rsidR="00AA161A" w:rsidRPr="00283D77">
        <w:rPr>
          <w:rFonts w:ascii="Adobe Caslon Pro" w:hAnsi="Adobe Caslon Pro"/>
          <w:sz w:val="32"/>
          <w:szCs w:val="32"/>
        </w:rPr>
        <w:t>,</w:t>
      </w:r>
      <w:r w:rsidR="00F4643E" w:rsidRPr="00283D77">
        <w:rPr>
          <w:rFonts w:ascii="Adobe Caslon Pro" w:hAnsi="Adobe Caslon Pro"/>
          <w:sz w:val="32"/>
          <w:szCs w:val="32"/>
        </w:rPr>
        <w:t xml:space="preserve"> dando la possibilit</w:t>
      </w:r>
      <w:r w:rsidR="00F17227" w:rsidRPr="00283D77">
        <w:rPr>
          <w:rFonts w:ascii="Adobe Caslon Pro" w:hAnsi="Adobe Caslon Pro"/>
          <w:sz w:val="32"/>
          <w:szCs w:val="32"/>
        </w:rPr>
        <w:t xml:space="preserve">à ai più piccoli di esplorare </w:t>
      </w:r>
      <w:r w:rsidR="00AA161A" w:rsidRPr="00283D77">
        <w:rPr>
          <w:rFonts w:ascii="Adobe Caslon Pro" w:hAnsi="Adobe Caslon Pro"/>
          <w:sz w:val="32"/>
          <w:szCs w:val="32"/>
        </w:rPr>
        <w:t xml:space="preserve">quei </w:t>
      </w:r>
      <w:r w:rsidR="00F4643E" w:rsidRPr="00283D77">
        <w:rPr>
          <w:rFonts w:ascii="Adobe Caslon Pro" w:hAnsi="Adobe Caslon Pro"/>
          <w:sz w:val="32"/>
          <w:szCs w:val="32"/>
        </w:rPr>
        <w:t>misteriosi sotterranei</w:t>
      </w:r>
      <w:r w:rsidR="00AA161A" w:rsidRPr="00283D77">
        <w:rPr>
          <w:rFonts w:ascii="Adobe Caslon Pro" w:hAnsi="Adobe Caslon Pro"/>
          <w:sz w:val="32"/>
          <w:szCs w:val="32"/>
        </w:rPr>
        <w:t xml:space="preserve"> dove si compie l’azione meritoria di purificare l</w:t>
      </w:r>
      <w:r w:rsidR="00E14D37" w:rsidRPr="00283D77">
        <w:rPr>
          <w:rFonts w:ascii="Adobe Caslon Pro" w:hAnsi="Adobe Caslon Pro"/>
          <w:sz w:val="32"/>
          <w:szCs w:val="32"/>
        </w:rPr>
        <w:t>’agglomerato urbano dalle feci.</w:t>
      </w:r>
    </w:p>
    <w:p w:rsidR="00F17227" w:rsidRPr="00283D77" w:rsidRDefault="00AA161A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sz w:val="32"/>
          <w:szCs w:val="32"/>
        </w:rPr>
        <w:t>Q</w:t>
      </w:r>
      <w:r w:rsidR="00F17227" w:rsidRPr="00283D77">
        <w:rPr>
          <w:rFonts w:ascii="Adobe Caslon Pro" w:hAnsi="Adobe Caslon Pro"/>
          <w:sz w:val="32"/>
          <w:szCs w:val="32"/>
        </w:rPr>
        <w:t>uest</w:t>
      </w:r>
      <w:r w:rsidRPr="00283D77">
        <w:rPr>
          <w:rFonts w:ascii="Adobe Caslon Pro" w:hAnsi="Adobe Caslon Pro"/>
          <w:sz w:val="32"/>
          <w:szCs w:val="32"/>
        </w:rPr>
        <w:t xml:space="preserve">’ultima </w:t>
      </w:r>
      <w:r w:rsidR="00F17227" w:rsidRPr="00283D77">
        <w:rPr>
          <w:rFonts w:ascii="Adobe Caslon Pro" w:hAnsi="Adobe Caslon Pro"/>
          <w:sz w:val="32"/>
          <w:szCs w:val="32"/>
        </w:rPr>
        <w:t>è una delle proposte più sorprendenti e apprezzate</w:t>
      </w:r>
      <w:r w:rsidRPr="00283D77">
        <w:rPr>
          <w:rFonts w:ascii="Adobe Caslon Pro" w:hAnsi="Adobe Caslon Pro"/>
          <w:sz w:val="32"/>
          <w:szCs w:val="32"/>
        </w:rPr>
        <w:t xml:space="preserve">, insieme a un incontro </w:t>
      </w:r>
      <w:r w:rsidR="00E14D37" w:rsidRPr="00283D77">
        <w:rPr>
          <w:rFonts w:ascii="Adobe Caslon Pro" w:hAnsi="Adobe Caslon Pro"/>
          <w:sz w:val="32"/>
          <w:szCs w:val="32"/>
        </w:rPr>
        <w:t>intenso</w:t>
      </w:r>
      <w:r w:rsidRPr="00283D77">
        <w:rPr>
          <w:rFonts w:ascii="Adobe Caslon Pro" w:hAnsi="Adobe Caslon Pro"/>
          <w:sz w:val="32"/>
          <w:szCs w:val="32"/>
        </w:rPr>
        <w:t xml:space="preserve"> e globale con l’arte</w:t>
      </w:r>
      <w:r w:rsidR="00E14D37" w:rsidRPr="00283D77">
        <w:rPr>
          <w:rFonts w:ascii="Adobe Caslon Pro" w:hAnsi="Adobe Caslon Pro"/>
          <w:sz w:val="32"/>
          <w:szCs w:val="32"/>
        </w:rPr>
        <w:t>,</w:t>
      </w:r>
      <w:r w:rsidRPr="00283D77">
        <w:rPr>
          <w:rFonts w:ascii="Adobe Caslon Pro" w:hAnsi="Adobe Caslon Pro"/>
          <w:sz w:val="32"/>
          <w:szCs w:val="32"/>
        </w:rPr>
        <w:t xml:space="preserve"> proposto da teatri e musei</w:t>
      </w:r>
      <w:r w:rsidR="00F925FE" w:rsidRPr="00283D77">
        <w:rPr>
          <w:rFonts w:ascii="Adobe Caslon Pro" w:hAnsi="Adobe Caslon Pro"/>
          <w:sz w:val="32"/>
          <w:szCs w:val="32"/>
        </w:rPr>
        <w:t xml:space="preserve"> dove bambini e</w:t>
      </w:r>
      <w:r w:rsidR="00607B79" w:rsidRPr="00283D77">
        <w:rPr>
          <w:rFonts w:ascii="Adobe Caslon Pro" w:hAnsi="Adobe Caslon Pro"/>
          <w:sz w:val="32"/>
          <w:szCs w:val="32"/>
        </w:rPr>
        <w:t xml:space="preserve"> ragazzi non vanno </w:t>
      </w:r>
      <w:r w:rsidR="00746190" w:rsidRPr="00283D77">
        <w:rPr>
          <w:rFonts w:ascii="Adobe Caslon Pro" w:hAnsi="Adobe Caslon Pro"/>
          <w:sz w:val="32"/>
          <w:szCs w:val="32"/>
        </w:rPr>
        <w:t xml:space="preserve">solo </w:t>
      </w:r>
      <w:r w:rsidR="00607B79" w:rsidRPr="00283D77">
        <w:rPr>
          <w:rFonts w:ascii="Adobe Caslon Pro" w:hAnsi="Adobe Caslon Pro"/>
          <w:sz w:val="32"/>
          <w:szCs w:val="32"/>
        </w:rPr>
        <w:t>in visita</w:t>
      </w:r>
      <w:r w:rsidR="004E64B8" w:rsidRPr="00283D77">
        <w:rPr>
          <w:rFonts w:ascii="Adobe Caslon Pro" w:hAnsi="Adobe Caslon Pro"/>
          <w:sz w:val="32"/>
          <w:szCs w:val="32"/>
        </w:rPr>
        <w:t>,</w:t>
      </w:r>
      <w:r w:rsidR="00607B79" w:rsidRPr="00283D77">
        <w:rPr>
          <w:rFonts w:ascii="Adobe Caslon Pro" w:hAnsi="Adobe Caslon Pro"/>
          <w:sz w:val="32"/>
          <w:szCs w:val="32"/>
        </w:rPr>
        <w:t xml:space="preserve"> ma sono chiamati a muoversi, agire e interagire</w:t>
      </w:r>
      <w:r w:rsidRPr="00283D77">
        <w:rPr>
          <w:rFonts w:ascii="Adobe Caslon Pro" w:hAnsi="Adobe Caslon Pro"/>
          <w:sz w:val="32"/>
          <w:szCs w:val="32"/>
        </w:rPr>
        <w:t xml:space="preserve">. Ad ogni inizio d’anno un articolatissimo ventaglio di proposte viene offerto alle scuole </w:t>
      </w:r>
      <w:r w:rsidR="00607B79" w:rsidRPr="00283D77">
        <w:rPr>
          <w:rFonts w:ascii="Adobe Caslon Pro" w:hAnsi="Adobe Caslon Pro"/>
          <w:sz w:val="32"/>
          <w:szCs w:val="32"/>
        </w:rPr>
        <w:t>g</w:t>
      </w:r>
      <w:r w:rsidRPr="00283D77">
        <w:rPr>
          <w:rFonts w:ascii="Adobe Caslon Pro" w:hAnsi="Adobe Caslon Pro"/>
          <w:sz w:val="32"/>
          <w:szCs w:val="32"/>
        </w:rPr>
        <w:t>r</w:t>
      </w:r>
      <w:r w:rsidR="00607B79" w:rsidRPr="00283D77">
        <w:rPr>
          <w:rFonts w:ascii="Adobe Caslon Pro" w:hAnsi="Adobe Caslon Pro"/>
          <w:sz w:val="32"/>
          <w:szCs w:val="32"/>
        </w:rPr>
        <w:t>azie a</w:t>
      </w:r>
      <w:r w:rsidRPr="00283D77">
        <w:rPr>
          <w:rFonts w:ascii="Adobe Caslon Pro" w:hAnsi="Adobe Caslon Pro"/>
          <w:sz w:val="32"/>
          <w:szCs w:val="32"/>
        </w:rPr>
        <w:t xml:space="preserve"> una</w:t>
      </w:r>
      <w:r w:rsidR="00DB58FD" w:rsidRPr="00283D77">
        <w:rPr>
          <w:rFonts w:ascii="Adobe Caslon Pro" w:hAnsi="Adobe Caslon Pro"/>
          <w:sz w:val="32"/>
          <w:szCs w:val="32"/>
        </w:rPr>
        <w:t xml:space="preserve"> straordinaria</w:t>
      </w:r>
      <w:r w:rsidRPr="00283D77">
        <w:rPr>
          <w:rFonts w:ascii="Adobe Caslon Pro" w:hAnsi="Adobe Caslon Pro"/>
          <w:sz w:val="32"/>
          <w:szCs w:val="32"/>
        </w:rPr>
        <w:t xml:space="preserve"> partecipazione </w:t>
      </w:r>
      <w:r w:rsidR="00DB58FD" w:rsidRPr="00283D77">
        <w:rPr>
          <w:rFonts w:ascii="Adobe Caslon Pro" w:hAnsi="Adobe Caslon Pro"/>
          <w:sz w:val="32"/>
          <w:szCs w:val="32"/>
        </w:rPr>
        <w:t xml:space="preserve">di segmenti significativi </w:t>
      </w:r>
      <w:r w:rsidR="00746190" w:rsidRPr="00283D77">
        <w:rPr>
          <w:rFonts w:ascii="Adobe Caslon Pro" w:hAnsi="Adobe Caslon Pro"/>
          <w:sz w:val="32"/>
          <w:szCs w:val="32"/>
        </w:rPr>
        <w:t>della società torinese, chiamata</w:t>
      </w:r>
      <w:r w:rsidR="00DB58FD" w:rsidRPr="00283D77">
        <w:rPr>
          <w:rFonts w:ascii="Adobe Caslon Pro" w:hAnsi="Adobe Caslon Pro"/>
          <w:sz w:val="32"/>
          <w:szCs w:val="32"/>
        </w:rPr>
        <w:t xml:space="preserve"> non solo a proporre, ma anche a finanziare questa apertura permanente della città a favore dei più giovani</w:t>
      </w:r>
      <w:r w:rsidR="00F17227" w:rsidRPr="00283D77">
        <w:rPr>
          <w:rFonts w:ascii="Adobe Caslon Pro" w:hAnsi="Adobe Caslon Pro"/>
          <w:sz w:val="32"/>
          <w:szCs w:val="32"/>
        </w:rPr>
        <w:t>.</w:t>
      </w:r>
    </w:p>
    <w:p w:rsidR="000E5122" w:rsidRPr="00283D77" w:rsidRDefault="00F17227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sz w:val="32"/>
          <w:szCs w:val="32"/>
        </w:rPr>
        <w:t xml:space="preserve">L’idea è che </w:t>
      </w:r>
      <w:r w:rsidR="00DB58FD" w:rsidRPr="00283D77">
        <w:rPr>
          <w:rFonts w:ascii="Adobe Caslon Pro" w:hAnsi="Adobe Caslon Pro"/>
          <w:sz w:val="32"/>
          <w:szCs w:val="32"/>
        </w:rPr>
        <w:t xml:space="preserve">tutto ciò si faccia </w:t>
      </w:r>
      <w:r w:rsidR="004E64B8" w:rsidRPr="00283D77">
        <w:rPr>
          <w:rFonts w:ascii="Adobe Caslon Pro" w:hAnsi="Adobe Caslon Pro"/>
          <w:sz w:val="32"/>
          <w:szCs w:val="32"/>
        </w:rPr>
        <w:t xml:space="preserve">non solo </w:t>
      </w:r>
      <w:r w:rsidR="00E14D37" w:rsidRPr="00283D77">
        <w:rPr>
          <w:rFonts w:ascii="Adobe Caslon Pro" w:hAnsi="Adobe Caslon Pro"/>
          <w:sz w:val="32"/>
          <w:szCs w:val="32"/>
        </w:rPr>
        <w:t xml:space="preserve">e non tanto </w:t>
      </w:r>
      <w:r w:rsidRPr="00283D77">
        <w:rPr>
          <w:rFonts w:ascii="Adobe Caslon Pro" w:hAnsi="Adobe Caslon Pro"/>
          <w:sz w:val="32"/>
          <w:szCs w:val="32"/>
        </w:rPr>
        <w:t xml:space="preserve">per </w:t>
      </w:r>
      <w:r w:rsidR="004E64B8" w:rsidRPr="00283D77">
        <w:rPr>
          <w:rFonts w:ascii="Adobe Caslon Pro" w:hAnsi="Adobe Caslon Pro"/>
          <w:sz w:val="32"/>
          <w:szCs w:val="32"/>
        </w:rPr>
        <w:t xml:space="preserve">dare una mano a migliorare </w:t>
      </w:r>
      <w:r w:rsidRPr="00283D77">
        <w:rPr>
          <w:rFonts w:ascii="Adobe Caslon Pro" w:hAnsi="Adobe Caslon Pro"/>
          <w:sz w:val="32"/>
          <w:szCs w:val="32"/>
        </w:rPr>
        <w:t xml:space="preserve">la scuola, </w:t>
      </w:r>
      <w:r w:rsidR="004E64B8" w:rsidRPr="00283D77">
        <w:rPr>
          <w:rFonts w:ascii="Adobe Caslon Pro" w:hAnsi="Adobe Caslon Pro"/>
          <w:sz w:val="32"/>
          <w:szCs w:val="32"/>
        </w:rPr>
        <w:t xml:space="preserve">ma per ripensare la città come </w:t>
      </w:r>
      <w:r w:rsidR="00F925FE" w:rsidRPr="00283D77">
        <w:rPr>
          <w:rFonts w:ascii="Adobe Caslon Pro" w:hAnsi="Adobe Caslon Pro"/>
          <w:sz w:val="32"/>
          <w:szCs w:val="32"/>
        </w:rPr>
        <w:t xml:space="preserve">luogo </w:t>
      </w:r>
      <w:r w:rsidR="00E14D37" w:rsidRPr="00283D77">
        <w:rPr>
          <w:rFonts w:ascii="Adobe Caslon Pro" w:hAnsi="Adobe Caslon Pro"/>
          <w:sz w:val="32"/>
          <w:szCs w:val="32"/>
        </w:rPr>
        <w:t xml:space="preserve">collettivo e plurale </w:t>
      </w:r>
      <w:r w:rsidR="00F925FE" w:rsidRPr="00283D77">
        <w:rPr>
          <w:rFonts w:ascii="Adobe Caslon Pro" w:hAnsi="Adobe Caslon Pro"/>
          <w:sz w:val="32"/>
          <w:szCs w:val="32"/>
        </w:rPr>
        <w:t>di costruzione culturale.</w:t>
      </w:r>
    </w:p>
    <w:p w:rsidR="00607B79" w:rsidRPr="00283D77" w:rsidRDefault="004E64B8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>Certo, e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>rano anni in cui la scuola era al centro dell’attenzione pubblica e la storia di un maestro schierato dalla parte degli ultimi nella periferia di a Roma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teneva incollati al primo canale TV 15 milioni di 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>italiani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 per quattro sabati, 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>grazie a “Diario d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>i un maestro”, magnifico film che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un regista partecipe e sensibile come Vittorio 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>De Seta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 xml:space="preserve"> aveva girato con i ragazzi protagonisti di “Un anno a Pietralata”, esperienza pedagogica narrata del maestro Albino Bernardini. Anni in cui i 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racconti scolastici 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>di Mario Lodi ra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 xml:space="preserve">ggiungevano decine di migliaia di lettori 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e la curiosità e l’attenzione verso ciò che di nuovo si stava sperimentando portò 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>“parecchie famiglie della borghesia torinese illum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 xml:space="preserve">inata, abitanti nel centro, </w:t>
      </w:r>
      <w:r w:rsidRPr="00283D77">
        <w:rPr>
          <w:rFonts w:ascii="Adobe Caslon Pro" w:hAnsi="Adobe Caslon Pro"/>
          <w:color w:val="000000"/>
          <w:sz w:val="32"/>
          <w:szCs w:val="32"/>
        </w:rPr>
        <w:t>a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 xml:space="preserve"> sobbarca</w:t>
      </w:r>
      <w:r w:rsidRPr="00283D77">
        <w:rPr>
          <w:rFonts w:ascii="Adobe Caslon Pro" w:hAnsi="Adobe Caslon Pro"/>
          <w:color w:val="000000"/>
          <w:sz w:val="32"/>
          <w:szCs w:val="32"/>
        </w:rPr>
        <w:t>rsi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 xml:space="preserve"> ogni giorno un lungo viaggio per portare i loro figli nella lontanissima Nino Costa, permettendo così a noi di “mescolare il sangue” delle nostre classi</w:t>
      </w:r>
      <w:r w:rsidR="00746190" w:rsidRPr="00283D77">
        <w:rPr>
          <w:rFonts w:ascii="Adobe Caslon Pro" w:hAnsi="Adobe Caslon Pro"/>
          <w:color w:val="000000"/>
          <w:sz w:val="32"/>
          <w:szCs w:val="32"/>
        </w:rPr>
        <w:t>, come</w:t>
      </w:r>
      <w:r w:rsidR="00607B79" w:rsidRPr="00283D77">
        <w:rPr>
          <w:rFonts w:ascii="Adobe Caslon Pro" w:hAnsi="Adobe Caslon Pro"/>
          <w:color w:val="000000"/>
          <w:sz w:val="32"/>
          <w:szCs w:val="32"/>
        </w:rPr>
        <w:t xml:space="preserve"> racconta </w:t>
      </w:r>
      <w:r w:rsidR="00746190" w:rsidRPr="00283D77">
        <w:rPr>
          <w:rFonts w:ascii="Adobe Caslon Pro" w:hAnsi="Adobe Caslon Pro"/>
          <w:color w:val="000000"/>
          <w:sz w:val="32"/>
          <w:szCs w:val="32"/>
        </w:rPr>
        <w:t xml:space="preserve">ancora 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 xml:space="preserve">Fiorenzo Alfieri in colloquio con </w:t>
      </w:r>
      <w:r w:rsidR="000D6909" w:rsidRPr="00283D77">
        <w:rPr>
          <w:rFonts w:ascii="Adobe Caslon Pro" w:hAnsi="Adobe Caslon Pro"/>
          <w:sz w:val="32"/>
          <w:szCs w:val="32"/>
        </w:rPr>
        <w:t>Steve Della Casa,</w:t>
      </w:r>
      <w:r w:rsidR="000D6909" w:rsidRPr="00283D77">
        <w:rPr>
          <w:rFonts w:ascii="Adobe Caslon Pro" w:hAnsi="Adobe Caslon Pro"/>
          <w:color w:val="000000"/>
          <w:sz w:val="32"/>
          <w:szCs w:val="32"/>
        </w:rPr>
        <w:t xml:space="preserve"> nel libro “La città che non c’era” pubblicato nel 2012. </w:t>
      </w:r>
    </w:p>
    <w:p w:rsidR="00607B79" w:rsidRPr="00283D77" w:rsidRDefault="00607B79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>I</w:t>
      </w:r>
      <w:r w:rsidR="004E64B8" w:rsidRPr="00283D77">
        <w:rPr>
          <w:rFonts w:ascii="Adobe Caslon Pro" w:hAnsi="Adobe Caslon Pro"/>
          <w:color w:val="000000"/>
          <w:sz w:val="32"/>
          <w:szCs w:val="32"/>
        </w:rPr>
        <w:t>n quelle pagine i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l maestro assessore </w:t>
      </w:r>
      <w:r w:rsidR="004E64B8" w:rsidRPr="00283D77">
        <w:rPr>
          <w:rFonts w:ascii="Adobe Caslon Pro" w:hAnsi="Adobe Caslon Pro"/>
          <w:color w:val="000000"/>
          <w:sz w:val="32"/>
          <w:szCs w:val="32"/>
        </w:rPr>
        <w:t>azzarda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 un parallelo interessante tra scuola e città: “La matrice di questa convinzione è l’insegnamento del pedagogista russo Vygotskij, il quale negli anni Venti formulò la geniale teoria della “zona di sviluppo prossimale”, che può essere sintetizzata così: il compito dell’educazione consiste nel porre accanto al soggetto da educare un’area di crescita che, grazie alla prossimità, riesca ad agganciarlo ma nello stesso tempo lo spinga a fare di più, ad andare oltre. Se l’azione educativa – della famiglia, della scuola ma anche della città – non riesce ad andare </w:t>
      </w:r>
      <w:r w:rsidRPr="00283D77">
        <w:rPr>
          <w:rFonts w:ascii="Adobe Caslon Pro" w:hAnsi="Adobe Caslon Pro"/>
          <w:color w:val="000000"/>
          <w:sz w:val="32"/>
          <w:szCs w:val="32"/>
        </w:rPr>
        <w:lastRenderedPageBreak/>
        <w:t>oltre, allora non serve alla comunità perché la lascia nello stato in cui l’aveva trovata.”</w:t>
      </w:r>
    </w:p>
    <w:p w:rsidR="003B32C5" w:rsidRPr="00283D77" w:rsidRDefault="00AA3629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color w:val="000000"/>
          <w:sz w:val="32"/>
          <w:szCs w:val="32"/>
        </w:rPr>
        <w:t>Non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 lasciare la città come la si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trova spinse 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>Anna Maria Melli e suo marito Ernesto Codignola</w:t>
      </w:r>
      <w:r w:rsidR="00AB3ACE" w:rsidRPr="00283D77">
        <w:rPr>
          <w:rFonts w:ascii="Adobe Caslon Pro" w:hAnsi="Adobe Caslon Pro"/>
          <w:color w:val="000000"/>
          <w:sz w:val="32"/>
          <w:szCs w:val="32"/>
        </w:rPr>
        <w:t>nel 1945, appena terminata la guerra, a fondare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la </w:t>
      </w:r>
      <w:r w:rsidR="00320EF2" w:rsidRPr="00283D77">
        <w:rPr>
          <w:rFonts w:ascii="Adobe Caslon Pro" w:hAnsi="Adobe Caslon Pro"/>
          <w:i/>
          <w:color w:val="000000"/>
          <w:sz w:val="32"/>
          <w:szCs w:val="32"/>
        </w:rPr>
        <w:t>s</w:t>
      </w:r>
      <w:r w:rsidR="005D7D9C" w:rsidRPr="00283D77">
        <w:rPr>
          <w:rFonts w:ascii="Adobe Caslon Pro" w:hAnsi="Adobe Caslon Pro"/>
          <w:i/>
          <w:color w:val="000000"/>
          <w:sz w:val="32"/>
          <w:szCs w:val="32"/>
        </w:rPr>
        <w:t>cuola-città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>Pestalozzi</w:t>
      </w:r>
      <w:r w:rsidR="00AB3ACE" w:rsidRPr="00283D77">
        <w:rPr>
          <w:rFonts w:ascii="Adobe Caslon Pro" w:hAnsi="Adobe Caslon Pro"/>
          <w:color w:val="000000"/>
          <w:sz w:val="32"/>
          <w:szCs w:val="32"/>
        </w:rPr>
        <w:t xml:space="preserve"> in uno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 dei quartieri più poveri di Firenze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, 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dando vita a una esperienza originale tutt’ora in vita, 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>ed è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 all’origine di 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opere a cui 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sarebbe utile 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tornare </w:t>
      </w:r>
      <w:r w:rsidR="00FE2981" w:rsidRPr="00283D77">
        <w:rPr>
          <w:rFonts w:ascii="Adobe Caslon Pro" w:hAnsi="Adobe Caslon Pro"/>
          <w:color w:val="000000"/>
          <w:sz w:val="32"/>
          <w:szCs w:val="32"/>
        </w:rPr>
        <w:t xml:space="preserve">oggi 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come </w:t>
      </w:r>
      <w:r w:rsidR="005D7D9C" w:rsidRPr="00283D77">
        <w:rPr>
          <w:rFonts w:ascii="Adobe Caslon Pro" w:hAnsi="Adobe Caslon Pro"/>
          <w:i/>
          <w:iCs/>
          <w:color w:val="000000"/>
          <w:sz w:val="32"/>
          <w:szCs w:val="32"/>
        </w:rPr>
        <w:t>“Scuola e Società”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 di John Dewey o </w:t>
      </w:r>
      <w:r w:rsidR="005D7D9C" w:rsidRPr="00283D77">
        <w:rPr>
          <w:rFonts w:ascii="Adobe Caslon Pro" w:hAnsi="Adobe Caslon Pro"/>
          <w:i/>
          <w:iCs/>
          <w:color w:val="000000"/>
          <w:sz w:val="32"/>
          <w:szCs w:val="32"/>
        </w:rPr>
        <w:t xml:space="preserve">“Il bambino e la città” 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di </w:t>
      </w:r>
      <w:r w:rsidR="005D7D9C" w:rsidRPr="00283D77">
        <w:rPr>
          <w:rFonts w:ascii="Adobe Caslon Pro" w:hAnsi="Adobe Caslon Pro"/>
          <w:iCs/>
          <w:color w:val="000000"/>
          <w:sz w:val="32"/>
          <w:szCs w:val="32"/>
        </w:rPr>
        <w:t>Colin Ward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, in cui 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>l’architetto</w:t>
      </w:r>
      <w:r w:rsidR="005D7D9C" w:rsidRPr="00283D77">
        <w:rPr>
          <w:rFonts w:ascii="Adobe Caslon Pro" w:hAnsi="Adobe Caslon Pro"/>
          <w:color w:val="000000"/>
          <w:sz w:val="32"/>
          <w:szCs w:val="32"/>
        </w:rPr>
        <w:t xml:space="preserve"> anarchico inglese ricorda, con lungimirante pragmatismo, che “l</w:t>
      </w:r>
      <w:r w:rsidRPr="00283D77">
        <w:rPr>
          <w:rFonts w:ascii="Adobe Caslon Pro" w:hAnsi="Adobe Caslon Pro"/>
          <w:sz w:val="32"/>
          <w:szCs w:val="32"/>
        </w:rPr>
        <w:t>a pianificazione urbanistica della città deve tenere presente che i bambini devono poter usare la città, perché nessuna città è governabile se i cittadini non la sentono propria".</w:t>
      </w:r>
    </w:p>
    <w:p w:rsidR="00FE2981" w:rsidRPr="00283D77" w:rsidRDefault="00C12CAB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sz w:val="32"/>
          <w:szCs w:val="32"/>
        </w:rPr>
        <w:t>Trovare forme e contesti per r</w:t>
      </w:r>
      <w:r w:rsidR="003B32C5" w:rsidRPr="00283D77">
        <w:rPr>
          <w:rFonts w:ascii="Adobe Caslon Pro" w:hAnsi="Adobe Caslon Pro"/>
          <w:sz w:val="32"/>
          <w:szCs w:val="32"/>
        </w:rPr>
        <w:t>idare la parola a bambini e ragazzi è dunque un compito prioritario, insieme a quello di individuare nuovi spazi per l’educare.</w:t>
      </w:r>
    </w:p>
    <w:p w:rsidR="00C12CAB" w:rsidRPr="00283D77" w:rsidRDefault="00C12CAB" w:rsidP="00283D77">
      <w:pPr>
        <w:ind w:firstLine="567"/>
        <w:rPr>
          <w:rFonts w:ascii="Adobe Caslon Pro" w:hAnsi="Adobe Caslon Pro"/>
          <w:iCs/>
          <w:color w:val="000000"/>
          <w:sz w:val="32"/>
          <w:szCs w:val="32"/>
        </w:rPr>
      </w:pPr>
    </w:p>
    <w:p w:rsidR="00C12CAB" w:rsidRPr="00283D77" w:rsidRDefault="00C12CAB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/>
          <w:b/>
          <w:iCs/>
          <w:color w:val="000000"/>
          <w:sz w:val="32"/>
          <w:szCs w:val="32"/>
        </w:rPr>
      </w:pPr>
      <w:r w:rsidRPr="00283D77">
        <w:rPr>
          <w:rFonts w:ascii="Adobe Caslon Pro" w:hAnsi="Adobe Caslon Pro"/>
          <w:b/>
          <w:iCs/>
          <w:color w:val="000000"/>
          <w:sz w:val="32"/>
          <w:szCs w:val="32"/>
        </w:rPr>
        <w:t>La pedagogia come enzima per la comunità</w:t>
      </w:r>
    </w:p>
    <w:p w:rsidR="00C12CAB" w:rsidRPr="00283D77" w:rsidRDefault="00C12CAB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/>
          <w:b/>
          <w:iCs/>
          <w:color w:val="000000"/>
          <w:sz w:val="32"/>
          <w:szCs w:val="32"/>
        </w:rPr>
      </w:pPr>
    </w:p>
    <w:p w:rsidR="00DC1CE7" w:rsidRPr="00283D77" w:rsidRDefault="00C12CAB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/>
          <w:b/>
          <w:iCs/>
          <w:color w:val="000000"/>
          <w:sz w:val="32"/>
          <w:szCs w:val="32"/>
        </w:rPr>
      </w:pPr>
      <w:r w:rsidRPr="00283D77">
        <w:rPr>
          <w:rFonts w:ascii="Adobe Caslon Pro" w:hAnsi="Adobe Caslon Pro"/>
          <w:iCs/>
          <w:color w:val="000000"/>
          <w:sz w:val="32"/>
          <w:szCs w:val="32"/>
        </w:rPr>
        <w:t>Nuove a</w:t>
      </w:r>
      <w:r w:rsidR="009626E5" w:rsidRPr="00283D77">
        <w:rPr>
          <w:rFonts w:ascii="Adobe Caslon Pro" w:hAnsi="Adobe Caslon Pro"/>
          <w:color w:val="000000"/>
          <w:sz w:val="32"/>
          <w:szCs w:val="32"/>
        </w:rPr>
        <w:t>spirazioni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tornano </w:t>
      </w:r>
      <w:r w:rsidRPr="00283D77">
        <w:rPr>
          <w:rFonts w:ascii="Adobe Caslon Pro" w:hAnsi="Adobe Caslon Pro"/>
          <w:color w:val="000000"/>
          <w:sz w:val="32"/>
          <w:szCs w:val="32"/>
        </w:rPr>
        <w:t xml:space="preserve">dunque 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>ad animare la discussione pubblica in diverse città. E’ stato presentato in questi giorni il progetto “Palermo SiCura”, un</w:t>
      </w:r>
      <w:r w:rsidR="009626E5" w:rsidRPr="00283D77">
        <w:rPr>
          <w:rFonts w:ascii="Adobe Caslon Pro" w:hAnsi="Adobe Caslon Pro"/>
          <w:color w:val="000000"/>
          <w:sz w:val="32"/>
          <w:szCs w:val="32"/>
        </w:rPr>
        <w:t xml:space="preserve"> documento redatto dall’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intera giunta </w:t>
      </w:r>
      <w:r w:rsidR="009626E5" w:rsidRPr="00283D77">
        <w:rPr>
          <w:rFonts w:ascii="Adobe Caslon Pro" w:hAnsi="Adobe Caslon Pro"/>
          <w:color w:val="000000"/>
          <w:sz w:val="32"/>
          <w:szCs w:val="32"/>
        </w:rPr>
        <w:t xml:space="preserve">del capoluogo siciliano 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guidato da </w:t>
      </w:r>
      <w:r w:rsidR="00C627FA" w:rsidRPr="00283D77">
        <w:rPr>
          <w:rFonts w:ascii="Adobe Caslon Pro" w:hAnsi="Adobe Caslon Pro"/>
          <w:color w:val="000000"/>
          <w:sz w:val="32"/>
          <w:szCs w:val="32"/>
        </w:rPr>
        <w:t>Leoluca Orlando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 in cui</w:t>
      </w:r>
      <w:r w:rsidR="00C627FA" w:rsidRPr="00283D77">
        <w:rPr>
          <w:rFonts w:ascii="Adobe Caslon Pro" w:hAnsi="Adobe Caslon Pro"/>
          <w:color w:val="000000"/>
          <w:sz w:val="32"/>
          <w:szCs w:val="32"/>
        </w:rPr>
        <w:t>,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 tra </w:t>
      </w:r>
      <w:r w:rsidR="00FE2981" w:rsidRPr="00283D77">
        <w:rPr>
          <w:rFonts w:ascii="Adobe Caslon Pro" w:hAnsi="Adobe Caslon Pro"/>
          <w:color w:val="000000"/>
          <w:sz w:val="32"/>
          <w:szCs w:val="32"/>
        </w:rPr>
        <w:t>molti obiettivi da raggiungere</w:t>
      </w:r>
      <w:r w:rsidR="00C627FA" w:rsidRPr="00283D77">
        <w:rPr>
          <w:rFonts w:ascii="Adobe Caslon Pro" w:hAnsi="Adobe Caslon Pro"/>
          <w:color w:val="000000"/>
          <w:sz w:val="32"/>
          <w:szCs w:val="32"/>
        </w:rPr>
        <w:t>,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si </w:t>
      </w:r>
      <w:r w:rsidR="00DC1CE7" w:rsidRPr="00283D77">
        <w:rPr>
          <w:rFonts w:ascii="Adobe Caslon Pro" w:hAnsi="Adobe Caslon Pro"/>
          <w:color w:val="000000"/>
          <w:sz w:val="32"/>
          <w:szCs w:val="32"/>
        </w:rPr>
        <w:t>auspica</w:t>
      </w:r>
      <w:r w:rsidR="00320EF2" w:rsidRPr="00283D77">
        <w:rPr>
          <w:rFonts w:ascii="Adobe Caslon Pro" w:hAnsi="Adobe Caslon Pro"/>
          <w:color w:val="000000"/>
          <w:sz w:val="32"/>
          <w:szCs w:val="32"/>
        </w:rPr>
        <w:t xml:space="preserve"> di </w:t>
      </w:r>
      <w:r w:rsidR="00DC1CE7" w:rsidRPr="00283D77">
        <w:rPr>
          <w:rFonts w:ascii="Adobe Caslon Pro" w:hAnsi="Adobe Caslon Pro"/>
          <w:color w:val="000000"/>
          <w:sz w:val="32"/>
          <w:szCs w:val="32"/>
        </w:rPr>
        <w:t>“</w:t>
      </w:r>
      <w:r w:rsidR="00320EF2" w:rsidRPr="00283D77">
        <w:rPr>
          <w:rFonts w:ascii="Adobe Caslon Pro" w:hAnsi="Adobe Caslon Pro"/>
          <w:iCs/>
          <w:color w:val="000000"/>
          <w:sz w:val="32"/>
          <w:szCs w:val="32"/>
        </w:rPr>
        <w:t>individuare str</w:t>
      </w:r>
      <w:r w:rsidR="00DC1CE7" w:rsidRPr="00283D77">
        <w:rPr>
          <w:rFonts w:ascii="Adobe Caslon Pro" w:hAnsi="Adobe Caslon Pro"/>
          <w:iCs/>
          <w:color w:val="000000"/>
          <w:sz w:val="32"/>
          <w:szCs w:val="32"/>
        </w:rPr>
        <w:t>ade, vicoli, piazze di quartiere</w:t>
      </w:r>
      <w:r w:rsidR="00320EF2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o di borgata, per le quali si propone la pedonalizzazione o la riduzione del transito veicolare con l'istituzione anche della ZTL, ai fini della loro trasformazione da luogo con caratteristiche di quasi esclusivo transito, come sono oggi, a luogo di svago, di socializzazione e di incontro, per produzione e fruizione della cultura</w:t>
      </w:r>
      <w:r w:rsidR="00DC1CE7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”. </w:t>
      </w:r>
    </w:p>
    <w:p w:rsidR="00320EF2" w:rsidRPr="00283D77" w:rsidRDefault="00DC1CE7" w:rsidP="00283D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firstLine="567"/>
        <w:rPr>
          <w:rFonts w:ascii="Adobe Caslon Pro" w:hAnsi="Adobe Caslon Pro"/>
          <w:iCs/>
          <w:color w:val="000000"/>
          <w:sz w:val="32"/>
          <w:szCs w:val="32"/>
        </w:rPr>
      </w:pPr>
      <w:r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Una proposta particolarmente urgente oggi, in cui </w:t>
      </w:r>
      <w:r w:rsidR="00C12CAB" w:rsidRPr="00283D77">
        <w:rPr>
          <w:rFonts w:ascii="Adobe Caslon Pro" w:hAnsi="Adobe Caslon Pro"/>
          <w:iCs/>
          <w:color w:val="000000"/>
          <w:sz w:val="32"/>
          <w:szCs w:val="32"/>
        </w:rPr>
        <w:t>è necessario</w:t>
      </w:r>
      <w:r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individuare nuovi spazi urbani che possano ospitare attività didattiche ed esperienze educative capaci di trasformare il necessario distanziamento fisico in esperienza innovativa di relazione tra i bambini e la città</w:t>
      </w:r>
      <w:r w:rsidR="00C627FA" w:rsidRPr="00283D77">
        <w:rPr>
          <w:rFonts w:ascii="Adobe Caslon Pro" w:hAnsi="Adobe Caslon Pro"/>
          <w:iCs/>
          <w:color w:val="000000"/>
          <w:sz w:val="32"/>
          <w:szCs w:val="32"/>
        </w:rPr>
        <w:t>a partire da piazze e giardini da ripopolare anche in orario scolastico</w:t>
      </w:r>
      <w:r w:rsidRPr="00283D77">
        <w:rPr>
          <w:rFonts w:ascii="Adobe Caslon Pro" w:hAnsi="Adobe Caslon Pro"/>
          <w:iCs/>
          <w:color w:val="000000"/>
          <w:sz w:val="32"/>
          <w:szCs w:val="32"/>
        </w:rPr>
        <w:t>.</w:t>
      </w:r>
    </w:p>
    <w:p w:rsidR="00DC1CE7" w:rsidRPr="00283D77" w:rsidRDefault="00DC1CE7" w:rsidP="00283D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firstLine="567"/>
        <w:rPr>
          <w:rFonts w:ascii="Adobe Caslon Pro" w:hAnsi="Adobe Caslon Pro"/>
          <w:iCs/>
          <w:color w:val="000000"/>
          <w:sz w:val="32"/>
          <w:szCs w:val="32"/>
        </w:rPr>
      </w:pPr>
      <w:r w:rsidRPr="00283D77">
        <w:rPr>
          <w:rFonts w:ascii="Adobe Caslon Pro" w:hAnsi="Adobe Caslon Pro"/>
          <w:iCs/>
          <w:color w:val="000000"/>
          <w:sz w:val="32"/>
          <w:szCs w:val="32"/>
        </w:rPr>
        <w:t>Di “stanare la scuola fuori dalle sue mura” parla anche un documento redatto da sei o</w:t>
      </w:r>
      <w:r w:rsidR="00C46735" w:rsidRPr="00283D77">
        <w:rPr>
          <w:rFonts w:ascii="Adobe Caslon Pro" w:hAnsi="Adobe Caslon Pro"/>
          <w:iCs/>
          <w:color w:val="000000"/>
          <w:sz w:val="32"/>
          <w:szCs w:val="32"/>
        </w:rPr>
        <w:t>rganizzazioni del terzo settore</w:t>
      </w:r>
      <w:r w:rsidR="00740794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impegnate da anni a Napoli nel contrasto</w:t>
      </w:r>
      <w:r w:rsidR="00FE2981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a</w:t>
      </w:r>
      <w:r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lla dispersione scolastica. </w:t>
      </w:r>
      <w:r w:rsidR="003E2565" w:rsidRPr="00283D77">
        <w:rPr>
          <w:rFonts w:ascii="Adobe Caslon Pro" w:hAnsi="Adobe Caslon Pro"/>
          <w:iCs/>
          <w:color w:val="000000"/>
          <w:sz w:val="32"/>
          <w:szCs w:val="32"/>
        </w:rPr>
        <w:t>Nel proporre “azioni estive</w:t>
      </w:r>
      <w:r w:rsidR="00C627FA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di educazione diffusa” si vogliono</w:t>
      </w:r>
      <w:r w:rsidR="003E2565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ar</w:t>
      </w:r>
      <w:r w:rsidR="00740794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ginare </w:t>
      </w:r>
      <w:r w:rsidR="00C627FA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discriminazioni e </w:t>
      </w:r>
      <w:r w:rsidR="003E2565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povertà educative </w:t>
      </w:r>
      <w:r w:rsidR="00C627FA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cresciute a dismisura </w:t>
      </w:r>
      <w:r w:rsidR="003E2565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nel tempo della non scuola, attivando “una sorta di reticolo di prossimità” </w:t>
      </w:r>
      <w:r w:rsidR="003E2565" w:rsidRPr="00283D77">
        <w:rPr>
          <w:rFonts w:ascii="Adobe Caslon Pro" w:hAnsi="Adobe Caslon Pro"/>
          <w:iCs/>
          <w:color w:val="000000"/>
          <w:sz w:val="32"/>
          <w:szCs w:val="32"/>
        </w:rPr>
        <w:lastRenderedPageBreak/>
        <w:t>capace di “bussare alla porta di chi si è perso”.</w:t>
      </w:r>
    </w:p>
    <w:p w:rsidR="00AA01C8" w:rsidRPr="00283D77" w:rsidRDefault="00740794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sz w:val="32"/>
          <w:szCs w:val="32"/>
        </w:rPr>
        <w:t xml:space="preserve">Andrea Morniroli, animatore storico </w:t>
      </w:r>
      <w:r w:rsidR="00AA01C8" w:rsidRPr="00283D77">
        <w:rPr>
          <w:rFonts w:ascii="Adobe Caslon Pro" w:hAnsi="Adobe Caslon Pro"/>
          <w:sz w:val="32"/>
          <w:szCs w:val="32"/>
        </w:rPr>
        <w:t xml:space="preserve">del </w:t>
      </w:r>
      <w:r w:rsidR="00496B38" w:rsidRPr="00283D77">
        <w:rPr>
          <w:rFonts w:ascii="Adobe Caslon Pro" w:hAnsi="Adobe Caslon Pro"/>
          <w:sz w:val="32"/>
          <w:szCs w:val="32"/>
        </w:rPr>
        <w:t>privato sociale</w:t>
      </w:r>
      <w:r w:rsidR="00FE2981" w:rsidRPr="00283D77">
        <w:rPr>
          <w:rFonts w:ascii="Adobe Caslon Pro" w:hAnsi="Adobe Caslon Pro"/>
          <w:sz w:val="32"/>
          <w:szCs w:val="32"/>
        </w:rPr>
        <w:t xml:space="preserve"> a Napoli</w:t>
      </w:r>
      <w:r w:rsidR="00AA01C8" w:rsidRPr="00283D77">
        <w:rPr>
          <w:rFonts w:ascii="Adobe Caslon Pro" w:hAnsi="Adobe Caslon Pro"/>
          <w:sz w:val="32"/>
          <w:szCs w:val="32"/>
        </w:rPr>
        <w:t xml:space="preserve">, ora impegnato nell’assessorato </w:t>
      </w:r>
      <w:r w:rsidR="00496B38" w:rsidRPr="00283D77">
        <w:rPr>
          <w:rFonts w:ascii="Adobe Caslon Pro" w:hAnsi="Adobe Caslon Pro"/>
          <w:sz w:val="32"/>
          <w:szCs w:val="32"/>
        </w:rPr>
        <w:t xml:space="preserve">all’Istruzione </w:t>
      </w:r>
      <w:r w:rsidR="00AA01C8" w:rsidRPr="00283D77">
        <w:rPr>
          <w:rFonts w:ascii="Adobe Caslon Pro" w:hAnsi="Adobe Caslon Pro"/>
          <w:sz w:val="32"/>
          <w:szCs w:val="32"/>
        </w:rPr>
        <w:t xml:space="preserve">guidato da Anna Maria Palmieri, </w:t>
      </w:r>
      <w:r w:rsidRPr="00283D77">
        <w:rPr>
          <w:rFonts w:ascii="Adobe Caslon Pro" w:hAnsi="Adobe Caslon Pro"/>
          <w:sz w:val="32"/>
          <w:szCs w:val="32"/>
        </w:rPr>
        <w:t xml:space="preserve">racconta </w:t>
      </w:r>
      <w:r w:rsidR="00AA01C8" w:rsidRPr="00283D77">
        <w:rPr>
          <w:rFonts w:ascii="Adobe Caslon Pro" w:hAnsi="Adobe Caslon Pro"/>
          <w:sz w:val="32"/>
          <w:szCs w:val="32"/>
        </w:rPr>
        <w:t xml:space="preserve">di esperienze puntuali per scongiurare l’abbandono dopo la terza media chiamate </w:t>
      </w:r>
      <w:r w:rsidR="00C12CAB" w:rsidRPr="00283D77">
        <w:rPr>
          <w:rFonts w:ascii="Adobe Caslon Pro" w:hAnsi="Adobe Caslon Pro"/>
          <w:i/>
          <w:sz w:val="32"/>
          <w:szCs w:val="32"/>
        </w:rPr>
        <w:t xml:space="preserve">panchine dell’orientamento </w:t>
      </w:r>
      <w:r w:rsidR="00C12CAB" w:rsidRPr="00283D77">
        <w:rPr>
          <w:rFonts w:ascii="Adobe Caslon Pro" w:hAnsi="Adobe Caslon Pro"/>
          <w:sz w:val="32"/>
          <w:szCs w:val="32"/>
        </w:rPr>
        <w:t>o</w:t>
      </w:r>
      <w:r w:rsidR="00AA01C8" w:rsidRPr="00283D77">
        <w:rPr>
          <w:rFonts w:ascii="Adobe Caslon Pro" w:hAnsi="Adobe Caslon Pro"/>
          <w:i/>
          <w:sz w:val="32"/>
          <w:szCs w:val="32"/>
        </w:rPr>
        <w:t>bussole in un caffè</w:t>
      </w:r>
      <w:r w:rsidR="00FE2981" w:rsidRPr="00283D77">
        <w:rPr>
          <w:rFonts w:ascii="Adobe Caslon Pro" w:hAnsi="Adobe Caslon Pro"/>
          <w:sz w:val="32"/>
          <w:szCs w:val="32"/>
        </w:rPr>
        <w:t xml:space="preserve">, </w:t>
      </w:r>
      <w:r w:rsidR="00AA01C8" w:rsidRPr="00283D77">
        <w:rPr>
          <w:rFonts w:ascii="Adobe Caslon Pro" w:hAnsi="Adobe Caslon Pro"/>
          <w:sz w:val="32"/>
          <w:szCs w:val="32"/>
        </w:rPr>
        <w:t>per ind</w:t>
      </w:r>
      <w:r w:rsidR="00C627FA" w:rsidRPr="00283D77">
        <w:rPr>
          <w:rFonts w:ascii="Adobe Caslon Pro" w:hAnsi="Adobe Caslon Pro"/>
          <w:sz w:val="32"/>
          <w:szCs w:val="32"/>
        </w:rPr>
        <w:t>icare i luoghi in cui si cerca</w:t>
      </w:r>
      <w:r w:rsidR="00AA01C8" w:rsidRPr="00283D77">
        <w:rPr>
          <w:rFonts w:ascii="Adobe Caslon Pro" w:hAnsi="Adobe Caslon Pro"/>
          <w:sz w:val="32"/>
          <w:szCs w:val="32"/>
        </w:rPr>
        <w:t xml:space="preserve"> di raggiugere i ragaz</w:t>
      </w:r>
      <w:r w:rsidR="00496B38" w:rsidRPr="00283D77">
        <w:rPr>
          <w:rFonts w:ascii="Adobe Caslon Pro" w:hAnsi="Adobe Caslon Pro"/>
          <w:sz w:val="32"/>
          <w:szCs w:val="32"/>
        </w:rPr>
        <w:t>zi e talvolta anche le loro madri</w:t>
      </w:r>
      <w:r w:rsidR="00FE2981" w:rsidRPr="00283D77">
        <w:rPr>
          <w:rFonts w:ascii="Adobe Caslon Pro" w:hAnsi="Adobe Caslon Pro"/>
          <w:sz w:val="32"/>
          <w:szCs w:val="32"/>
        </w:rPr>
        <w:t>,</w:t>
      </w:r>
      <w:r w:rsidR="00AA01C8" w:rsidRPr="00283D77">
        <w:rPr>
          <w:rFonts w:ascii="Adobe Caslon Pro" w:hAnsi="Adobe Caslon Pro"/>
          <w:sz w:val="32"/>
          <w:szCs w:val="32"/>
        </w:rPr>
        <w:t xml:space="preserve"> perché non restino fantasmi</w:t>
      </w:r>
      <w:r w:rsidR="00C627FA" w:rsidRPr="00283D77">
        <w:rPr>
          <w:rFonts w:ascii="Adobe Caslon Pro" w:hAnsi="Adobe Caslon Pro"/>
          <w:sz w:val="32"/>
          <w:szCs w:val="32"/>
        </w:rPr>
        <w:t>,</w:t>
      </w:r>
      <w:r w:rsidR="00AA01C8" w:rsidRPr="00283D77">
        <w:rPr>
          <w:rFonts w:ascii="Adobe Caslon Pro" w:hAnsi="Adobe Caslon Pro"/>
          <w:sz w:val="32"/>
          <w:szCs w:val="32"/>
        </w:rPr>
        <w:t xml:space="preserve"> come </w:t>
      </w:r>
      <w:r w:rsidR="00C12CAB" w:rsidRPr="00283D77">
        <w:rPr>
          <w:rFonts w:ascii="Adobe Caslon Pro" w:hAnsi="Adobe Caslon Pro"/>
          <w:sz w:val="32"/>
          <w:szCs w:val="32"/>
        </w:rPr>
        <w:t xml:space="preserve">in troppi si sono trasformati </w:t>
      </w:r>
      <w:r w:rsidR="00AA01C8" w:rsidRPr="00283D77">
        <w:rPr>
          <w:rFonts w:ascii="Adobe Caslon Pro" w:hAnsi="Adobe Caslon Pro"/>
          <w:sz w:val="32"/>
          <w:szCs w:val="32"/>
        </w:rPr>
        <w:t>nei</w:t>
      </w:r>
      <w:r w:rsidR="00C12CAB" w:rsidRPr="00283D77">
        <w:rPr>
          <w:rFonts w:ascii="Adobe Caslon Pro" w:hAnsi="Adobe Caslon Pro"/>
          <w:sz w:val="32"/>
          <w:szCs w:val="32"/>
        </w:rPr>
        <w:t xml:space="preserve"> lunghi mesi di</w:t>
      </w:r>
      <w:r w:rsidR="00AA01C8" w:rsidRPr="00283D77">
        <w:rPr>
          <w:rFonts w:ascii="Adobe Caslon Pro" w:hAnsi="Adobe Caslon Pro"/>
          <w:sz w:val="32"/>
          <w:szCs w:val="32"/>
        </w:rPr>
        <w:t xml:space="preserve"> clausura domestica</w:t>
      </w:r>
      <w:r w:rsidR="00C12CAB" w:rsidRPr="00283D77">
        <w:rPr>
          <w:rFonts w:ascii="Adobe Caslon Pro" w:hAnsi="Adobe Caslon Pro"/>
          <w:sz w:val="32"/>
          <w:szCs w:val="32"/>
        </w:rPr>
        <w:t xml:space="preserve"> disconnessa</w:t>
      </w:r>
      <w:r w:rsidR="00AA01C8" w:rsidRPr="00283D77">
        <w:rPr>
          <w:rFonts w:ascii="Adobe Caslon Pro" w:hAnsi="Adobe Caslon Pro"/>
          <w:sz w:val="32"/>
          <w:szCs w:val="32"/>
        </w:rPr>
        <w:t>.</w:t>
      </w:r>
    </w:p>
    <w:p w:rsidR="00FE2981" w:rsidRPr="00283D77" w:rsidRDefault="00AA01C8" w:rsidP="00283D77">
      <w:pPr>
        <w:ind w:firstLine="567"/>
        <w:rPr>
          <w:rFonts w:ascii="Adobe Caslon Pro" w:hAnsi="Adobe Caslon Pro"/>
          <w:sz w:val="32"/>
          <w:szCs w:val="32"/>
        </w:rPr>
      </w:pPr>
      <w:r w:rsidRPr="00283D77">
        <w:rPr>
          <w:rFonts w:ascii="Adobe Caslon Pro" w:hAnsi="Adobe Caslon Pro"/>
          <w:sz w:val="32"/>
          <w:szCs w:val="32"/>
        </w:rPr>
        <w:t xml:space="preserve">Racconta anche dello sforzo che si sta facendo in queste settimane </w:t>
      </w:r>
      <w:r w:rsidR="000F5FAB" w:rsidRPr="00283D77">
        <w:rPr>
          <w:rFonts w:ascii="Adobe Caslon Pro" w:hAnsi="Adobe Caslon Pro"/>
          <w:sz w:val="32"/>
          <w:szCs w:val="32"/>
        </w:rPr>
        <w:t>per</w:t>
      </w:r>
      <w:r w:rsidRPr="00283D77">
        <w:rPr>
          <w:rFonts w:ascii="Adobe Caslon Pro" w:hAnsi="Adobe Caslon Pro"/>
          <w:sz w:val="32"/>
          <w:szCs w:val="32"/>
        </w:rPr>
        <w:t xml:space="preserve"> riunire reti</w:t>
      </w:r>
      <w:r w:rsidR="000F5FAB" w:rsidRPr="00283D77">
        <w:rPr>
          <w:rFonts w:ascii="Adobe Caslon Pro" w:hAnsi="Adobe Caslon Pro"/>
          <w:sz w:val="32"/>
          <w:szCs w:val="32"/>
        </w:rPr>
        <w:t xml:space="preserve"> di associazioni impegnate in</w:t>
      </w:r>
      <w:r w:rsidRPr="00283D77">
        <w:rPr>
          <w:rFonts w:ascii="Adobe Caslon Pro" w:hAnsi="Adobe Caslon Pro"/>
          <w:sz w:val="32"/>
          <w:szCs w:val="32"/>
        </w:rPr>
        <w:t xml:space="preserve"> diverse regioni, dall’Alleanza per l’infanzia a Saltamuri, da Aggiusta Italia al Forum disuguaglianze e diversità, fino al Forum education, al CRC (Conventi</w:t>
      </w:r>
      <w:r w:rsidR="00496B38" w:rsidRPr="00283D77">
        <w:rPr>
          <w:rFonts w:ascii="Adobe Caslon Pro" w:hAnsi="Adobe Caslon Pro"/>
          <w:sz w:val="32"/>
          <w:szCs w:val="32"/>
        </w:rPr>
        <w:t>on on the Rights of the Child)</w:t>
      </w:r>
      <w:r w:rsidRPr="00283D77">
        <w:rPr>
          <w:rFonts w:ascii="Adobe Caslon Pro" w:hAnsi="Adobe Caslon Pro"/>
          <w:sz w:val="32"/>
          <w:szCs w:val="32"/>
        </w:rPr>
        <w:t>, UNICEF</w:t>
      </w:r>
      <w:r w:rsidR="00496B38" w:rsidRPr="00283D77">
        <w:rPr>
          <w:rFonts w:ascii="Adobe Caslon Pro" w:hAnsi="Adobe Caslon Pro"/>
          <w:sz w:val="32"/>
          <w:szCs w:val="32"/>
        </w:rPr>
        <w:t xml:space="preserve"> e</w:t>
      </w:r>
      <w:r w:rsidR="0051334D" w:rsidRPr="00283D77">
        <w:rPr>
          <w:rFonts w:ascii="Adobe Caslon Pro" w:hAnsi="Adobe Caslon Pro"/>
          <w:sz w:val="32"/>
          <w:szCs w:val="32"/>
        </w:rPr>
        <w:t xml:space="preserve"> al recente “Appello alla società civile”, che </w:t>
      </w:r>
      <w:r w:rsidR="003B32C5" w:rsidRPr="00283D77">
        <w:rPr>
          <w:rFonts w:ascii="Adobe Caslon Pro" w:hAnsi="Adobe Caslon Pro"/>
          <w:sz w:val="32"/>
          <w:szCs w:val="32"/>
        </w:rPr>
        <w:t>lavorada metà aprile</w:t>
      </w:r>
      <w:r w:rsidR="00496B38" w:rsidRPr="00283D77">
        <w:rPr>
          <w:rFonts w:ascii="Adobe Caslon Pro" w:hAnsi="Adobe Caslon Pro"/>
          <w:sz w:val="32"/>
          <w:szCs w:val="32"/>
        </w:rPr>
        <w:t xml:space="preserve"> a intrecciare le fila peruna grande impresa</w:t>
      </w:r>
      <w:r w:rsidR="00C12CAB" w:rsidRPr="00283D77">
        <w:rPr>
          <w:rFonts w:ascii="Adobe Caslon Pro" w:hAnsi="Adobe Caslon Pro"/>
          <w:sz w:val="32"/>
          <w:szCs w:val="32"/>
        </w:rPr>
        <w:t xml:space="preserve"> collettiva</w:t>
      </w:r>
      <w:r w:rsidR="0051334D" w:rsidRPr="00283D77">
        <w:rPr>
          <w:rFonts w:ascii="Adobe Caslon Pro" w:hAnsi="Adobe Caslon Pro"/>
          <w:sz w:val="32"/>
          <w:szCs w:val="32"/>
        </w:rPr>
        <w:t xml:space="preserve"> di “presa in carico”</w:t>
      </w:r>
      <w:r w:rsidR="003B32C5" w:rsidRPr="00283D77">
        <w:rPr>
          <w:rFonts w:ascii="Adobe Caslon Pro" w:hAnsi="Adobe Caslon Pro"/>
          <w:sz w:val="32"/>
          <w:szCs w:val="32"/>
        </w:rPr>
        <w:t>,</w:t>
      </w:r>
      <w:r w:rsidR="00FE2981" w:rsidRPr="00283D77">
        <w:rPr>
          <w:rFonts w:ascii="Adobe Caslon Pro" w:hAnsi="Adobe Caslon Pro"/>
          <w:sz w:val="32"/>
          <w:szCs w:val="32"/>
        </w:rPr>
        <w:t xml:space="preserve"> perché l</w:t>
      </w:r>
      <w:r w:rsidR="0051334D" w:rsidRPr="00283D77">
        <w:rPr>
          <w:rFonts w:ascii="Adobe Caslon Pro" w:hAnsi="Adobe Caslon Pro"/>
          <w:sz w:val="32"/>
          <w:szCs w:val="32"/>
        </w:rPr>
        <w:t xml:space="preserve">o </w:t>
      </w:r>
      <w:r w:rsidR="00FE2981" w:rsidRPr="00283D77">
        <w:rPr>
          <w:rFonts w:ascii="Adobe Caslon Pro" w:hAnsi="Adobe Caslon Pro"/>
          <w:sz w:val="32"/>
          <w:szCs w:val="32"/>
        </w:rPr>
        <w:t xml:space="preserve">shock </w:t>
      </w:r>
      <w:r w:rsidR="0051334D" w:rsidRPr="00283D77">
        <w:rPr>
          <w:rFonts w:ascii="Adobe Caslon Pro" w:hAnsi="Adobe Caslon Pro"/>
          <w:sz w:val="32"/>
          <w:szCs w:val="32"/>
        </w:rPr>
        <w:t>ch</w:t>
      </w:r>
      <w:r w:rsidR="00FE2981" w:rsidRPr="00283D77">
        <w:rPr>
          <w:rFonts w:ascii="Adobe Caslon Pro" w:hAnsi="Adobe Caslon Pro"/>
          <w:sz w:val="32"/>
          <w:szCs w:val="32"/>
        </w:rPr>
        <w:t>iede visioni</w:t>
      </w:r>
      <w:r w:rsidR="0051334D" w:rsidRPr="00283D77">
        <w:rPr>
          <w:rFonts w:ascii="Adobe Caslon Pro" w:hAnsi="Adobe Caslon Pro"/>
          <w:sz w:val="32"/>
          <w:szCs w:val="32"/>
        </w:rPr>
        <w:t xml:space="preserve"> per affr</w:t>
      </w:r>
      <w:r w:rsidR="00FE2981" w:rsidRPr="00283D77">
        <w:rPr>
          <w:rFonts w:ascii="Adobe Caslon Pro" w:hAnsi="Adobe Caslon Pro"/>
          <w:sz w:val="32"/>
          <w:szCs w:val="32"/>
        </w:rPr>
        <w:t xml:space="preserve">ontare non solo </w:t>
      </w:r>
      <w:r w:rsidR="00496B38" w:rsidRPr="00283D77">
        <w:rPr>
          <w:rFonts w:ascii="Adobe Caslon Pro" w:hAnsi="Adobe Caslon Pro"/>
          <w:sz w:val="32"/>
          <w:szCs w:val="32"/>
        </w:rPr>
        <w:t xml:space="preserve">il contrasto </w:t>
      </w:r>
      <w:r w:rsidR="00FE2981" w:rsidRPr="00283D77">
        <w:rPr>
          <w:rFonts w:ascii="Adobe Caslon Pro" w:hAnsi="Adobe Caslon Pro"/>
          <w:sz w:val="32"/>
          <w:szCs w:val="32"/>
        </w:rPr>
        <w:t>alla pandemia</w:t>
      </w:r>
      <w:r w:rsidR="0051334D" w:rsidRPr="00283D77">
        <w:rPr>
          <w:rFonts w:ascii="Adobe Caslon Pro" w:hAnsi="Adobe Caslon Pro"/>
          <w:sz w:val="32"/>
          <w:szCs w:val="32"/>
        </w:rPr>
        <w:t xml:space="preserve">, </w:t>
      </w:r>
      <w:r w:rsidR="00FE2981" w:rsidRPr="00283D77">
        <w:rPr>
          <w:rFonts w:ascii="Adobe Caslon Pro" w:hAnsi="Adobe Caslon Pro"/>
          <w:sz w:val="32"/>
          <w:szCs w:val="32"/>
        </w:rPr>
        <w:t>“</w:t>
      </w:r>
      <w:r w:rsidR="0051334D" w:rsidRPr="00283D77">
        <w:rPr>
          <w:rFonts w:ascii="Adobe Caslon Pro" w:hAnsi="Adobe Caslon Pro"/>
          <w:sz w:val="32"/>
          <w:szCs w:val="32"/>
        </w:rPr>
        <w:t xml:space="preserve">ma anche e soprattutto </w:t>
      </w:r>
      <w:r w:rsidR="00FE2981" w:rsidRPr="00283D77">
        <w:rPr>
          <w:rFonts w:ascii="Adobe Caslon Pro" w:hAnsi="Adobe Caslon Pro"/>
          <w:sz w:val="32"/>
          <w:szCs w:val="32"/>
        </w:rPr>
        <w:t xml:space="preserve">una </w:t>
      </w:r>
      <w:r w:rsidR="0051334D" w:rsidRPr="00283D77">
        <w:rPr>
          <w:rFonts w:ascii="Adobe Caslon Pro" w:hAnsi="Adobe Caslon Pro"/>
          <w:sz w:val="32"/>
          <w:szCs w:val="32"/>
        </w:rPr>
        <w:t>ricostruzione dei legami sociali</w:t>
      </w:r>
      <w:r w:rsidR="00FE2981" w:rsidRPr="00283D77">
        <w:rPr>
          <w:rFonts w:ascii="Adobe Caslon Pro" w:hAnsi="Adobe Caslon Pro"/>
          <w:sz w:val="32"/>
          <w:szCs w:val="32"/>
        </w:rPr>
        <w:t>”</w:t>
      </w:r>
    </w:p>
    <w:p w:rsidR="003B32C5" w:rsidRPr="00283D77" w:rsidRDefault="003B32C5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/>
          <w:iCs/>
          <w:color w:val="000000"/>
          <w:sz w:val="32"/>
          <w:szCs w:val="32"/>
        </w:rPr>
      </w:pPr>
      <w:r w:rsidRPr="00283D77">
        <w:rPr>
          <w:rFonts w:ascii="Adobe Caslon Pro" w:hAnsi="Adobe Caslon Pro"/>
          <w:iCs/>
          <w:color w:val="000000"/>
          <w:sz w:val="32"/>
          <w:szCs w:val="32"/>
        </w:rPr>
        <w:t>I laboratori di co-progettazione costruiti con fatica e tenacia a Napoli</w:t>
      </w:r>
      <w:r w:rsidR="00496B3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su iniziativa dell’assessorato Scuola e Istruzione</w:t>
      </w:r>
      <w:r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mostrano una possibile strada perché sappiamo bene che la scuola, da sola, nei territ</w:t>
      </w:r>
      <w:r w:rsidR="005C36DB" w:rsidRPr="00283D77">
        <w:rPr>
          <w:rFonts w:ascii="Adobe Caslon Pro" w:hAnsi="Adobe Caslon Pro"/>
          <w:iCs/>
          <w:color w:val="000000"/>
          <w:sz w:val="32"/>
          <w:szCs w:val="32"/>
        </w:rPr>
        <w:t>ori più difficili non ce la fa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>. Numerosi dati confermano che il contrasto al</w:t>
      </w:r>
      <w:r w:rsidR="005C36DB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le disuguaglianze 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è possibile solo se cresce </w:t>
      </w:r>
      <w:r w:rsidR="005C36DB" w:rsidRPr="00283D77">
        <w:rPr>
          <w:rFonts w:ascii="Adobe Caslon Pro" w:hAnsi="Adobe Caslon Pro"/>
          <w:iCs/>
          <w:color w:val="000000"/>
          <w:sz w:val="32"/>
          <w:szCs w:val="32"/>
        </w:rPr>
        <w:t>la qualità culturale dei te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>r</w:t>
      </w:r>
      <w:r w:rsidR="005C36DB" w:rsidRPr="00283D77">
        <w:rPr>
          <w:rFonts w:ascii="Adobe Caslon Pro" w:hAnsi="Adobe Caslon Pro"/>
          <w:iCs/>
          <w:color w:val="000000"/>
          <w:sz w:val="32"/>
          <w:szCs w:val="32"/>
        </w:rPr>
        <w:t>ritori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, che </w:t>
      </w:r>
      <w:r w:rsidR="00496B3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deve essere oggi alimentata da uno sforzo creativo profondo e radicale e 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da </w:t>
      </w:r>
      <w:r w:rsidR="00496B3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nuove e inedite 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alleanze, necessarie più che mai </w:t>
      </w:r>
      <w:r w:rsidR="00496B38" w:rsidRPr="00283D77">
        <w:rPr>
          <w:rFonts w:ascii="Adobe Caslon Pro" w:hAnsi="Adobe Caslon Pro"/>
          <w:iCs/>
          <w:color w:val="000000"/>
          <w:sz w:val="32"/>
          <w:szCs w:val="32"/>
        </w:rPr>
        <w:t>per affrontare la</w:t>
      </w:r>
      <w:r w:rsidR="0058084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crisi che si aggrava. </w:t>
      </w:r>
    </w:p>
    <w:p w:rsidR="00C46735" w:rsidRPr="00283D77" w:rsidRDefault="003B32C5" w:rsidP="00283D77">
      <w:pPr>
        <w:widowControl w:val="0"/>
        <w:autoSpaceDE w:val="0"/>
        <w:autoSpaceDN w:val="0"/>
        <w:adjustRightInd w:val="0"/>
        <w:ind w:firstLine="567"/>
        <w:rPr>
          <w:rFonts w:ascii="Adobe Caslon Pro" w:hAnsi="Adobe Caslon Pro"/>
          <w:color w:val="000000"/>
          <w:sz w:val="32"/>
          <w:szCs w:val="32"/>
        </w:rPr>
      </w:pPr>
      <w:r w:rsidRPr="00283D77">
        <w:rPr>
          <w:rFonts w:ascii="Adobe Caslon Pro" w:hAnsi="Adobe Caslon Pro"/>
          <w:iCs/>
          <w:color w:val="000000"/>
          <w:sz w:val="32"/>
          <w:szCs w:val="32"/>
        </w:rPr>
        <w:t>Nel ricostruire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le trasformazioni di una città come Torino </w:t>
      </w:r>
      <w:r w:rsidR="00496B38" w:rsidRPr="00283D77">
        <w:rPr>
          <w:rFonts w:ascii="Adobe Caslon Pro" w:hAnsi="Adobe Caslon Pro"/>
          <w:iCs/>
          <w:color w:val="000000"/>
          <w:sz w:val="32"/>
          <w:szCs w:val="32"/>
        </w:rPr>
        <w:t>nel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mezzo se</w:t>
      </w:r>
      <w:r w:rsidR="00FE2981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colo </w:t>
      </w:r>
      <w:r w:rsidR="00496B38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in cui è tramontata la centralità della fabbrica, </w:t>
      </w:r>
      <w:r w:rsidR="00FE2981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Fiorenzo Alfieri </w:t>
      </w:r>
      <w:r w:rsidR="00B86854" w:rsidRPr="00283D77">
        <w:rPr>
          <w:rFonts w:ascii="Adobe Caslon Pro" w:hAnsi="Adobe Caslon Pro"/>
          <w:iCs/>
          <w:color w:val="000000"/>
          <w:sz w:val="32"/>
          <w:szCs w:val="32"/>
        </w:rPr>
        <w:t>mette in evidenza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un dettaglio linguistico a cui attr</w:t>
      </w:r>
      <w:r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ibuisce particolare rilevanza: </w:t>
      </w:r>
      <w:r w:rsidR="00B86854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“cinquanta anni fa 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il termine cultura evocava ristrette </w:t>
      </w:r>
      <w:r w:rsidR="00CA0190" w:rsidRPr="00283D77">
        <w:rPr>
          <w:rFonts w:ascii="Adobe Caslon Pro" w:hAnsi="Adobe Caslon Pro"/>
          <w:color w:val="000000"/>
          <w:sz w:val="32"/>
          <w:szCs w:val="32"/>
        </w:rPr>
        <w:t xml:space="preserve">enclave 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>di intellettuali, salotti, cattedre universitarie. Adesso evoca un bene di consumo, nel senso più alto che si possa dare al termine. La parola cultura ha cambiato il suo significato, e i mutamenti semantici, come si sa, rivelano proce</w:t>
      </w:r>
      <w:r w:rsidR="00283D77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ssi mentali molto complessi”, 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>conclude</w:t>
      </w:r>
      <w:r w:rsidR="00283D77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infine</w:t>
      </w:r>
      <w:r w:rsidR="00CA0190" w:rsidRPr="00283D77">
        <w:rPr>
          <w:rFonts w:ascii="Adobe Caslon Pro" w:hAnsi="Adobe Caslon Pro"/>
          <w:iCs/>
          <w:color w:val="000000"/>
          <w:sz w:val="32"/>
          <w:szCs w:val="32"/>
        </w:rPr>
        <w:t>:</w:t>
      </w:r>
      <w:r w:rsidR="00C46735" w:rsidRPr="00283D77">
        <w:rPr>
          <w:rFonts w:ascii="Adobe Caslon Pro" w:hAnsi="Adobe Caslon Pro"/>
          <w:iCs/>
          <w:color w:val="000000"/>
          <w:sz w:val="32"/>
          <w:szCs w:val="32"/>
        </w:rPr>
        <w:t xml:space="preserve"> “</w:t>
      </w:r>
      <w:r w:rsidR="00C46735" w:rsidRPr="00283D77">
        <w:rPr>
          <w:rFonts w:ascii="Adobe Caslon Pro" w:hAnsi="Adobe Caslon Pro"/>
          <w:sz w:val="32"/>
          <w:szCs w:val="32"/>
        </w:rPr>
        <w:t>Se dovessi indicare quale è stato l’enzima che più di alt</w:t>
      </w:r>
      <w:r w:rsidR="00B86854" w:rsidRPr="00283D77">
        <w:rPr>
          <w:rFonts w:ascii="Adobe Caslon Pro" w:hAnsi="Adobe Caslon Pro"/>
          <w:sz w:val="32"/>
          <w:szCs w:val="32"/>
        </w:rPr>
        <w:t>ri ha fatto crescere la nostra c</w:t>
      </w:r>
      <w:r w:rsidR="00C46735" w:rsidRPr="00283D77">
        <w:rPr>
          <w:rFonts w:ascii="Adobe Caslon Pro" w:hAnsi="Adobe Caslon Pro"/>
          <w:sz w:val="32"/>
          <w:szCs w:val="32"/>
        </w:rPr>
        <w:t>ittà in tutti questi anni io direi: la pedagogia”.</w:t>
      </w:r>
    </w:p>
    <w:bookmarkEnd w:id="0"/>
    <w:p w:rsidR="008D0447" w:rsidRPr="00283D77" w:rsidRDefault="008D0447" w:rsidP="00283D77">
      <w:pPr>
        <w:ind w:firstLine="567"/>
        <w:rPr>
          <w:rFonts w:ascii="Adobe Caslon Pro" w:hAnsi="Adobe Caslon Pro"/>
          <w:color w:val="000000"/>
          <w:sz w:val="32"/>
          <w:szCs w:val="32"/>
        </w:rPr>
      </w:pPr>
    </w:p>
    <w:sectPr w:rsidR="008D0447" w:rsidRPr="00283D77" w:rsidSect="00282428">
      <w:pgSz w:w="11906" w:h="16838"/>
      <w:pgMar w:top="1135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D76A1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D825EC9"/>
    <w:multiLevelType w:val="hybridMultilevel"/>
    <w:tmpl w:val="C19C20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3096B"/>
    <w:multiLevelType w:val="multilevel"/>
    <w:tmpl w:val="C19C2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9C391A"/>
    <w:multiLevelType w:val="hybridMultilevel"/>
    <w:tmpl w:val="2A10F4D4"/>
    <w:lvl w:ilvl="0" w:tplc="09F455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654FC0"/>
    <w:multiLevelType w:val="hybridMultilevel"/>
    <w:tmpl w:val="52F4E412"/>
    <w:lvl w:ilvl="0" w:tplc="411669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88540C"/>
    <w:multiLevelType w:val="hybridMultilevel"/>
    <w:tmpl w:val="5088C644"/>
    <w:lvl w:ilvl="0" w:tplc="3A564B82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stylePaneFormatFilter w:val="3F01"/>
  <w:defaultTabStop w:val="708"/>
  <w:hyphenationZone w:val="283"/>
  <w:characterSpacingControl w:val="doNotCompress"/>
  <w:compat/>
  <w:rsids>
    <w:rsidRoot w:val="00517EBE"/>
    <w:rsid w:val="00000A49"/>
    <w:rsid w:val="00001403"/>
    <w:rsid w:val="00002212"/>
    <w:rsid w:val="00002E7A"/>
    <w:rsid w:val="00002F49"/>
    <w:rsid w:val="0000365E"/>
    <w:rsid w:val="000053D3"/>
    <w:rsid w:val="00006CAA"/>
    <w:rsid w:val="0000723F"/>
    <w:rsid w:val="000076B9"/>
    <w:rsid w:val="0000777D"/>
    <w:rsid w:val="000173F8"/>
    <w:rsid w:val="00017FB5"/>
    <w:rsid w:val="0002052E"/>
    <w:rsid w:val="000220CA"/>
    <w:rsid w:val="00022FA3"/>
    <w:rsid w:val="00024607"/>
    <w:rsid w:val="000262CA"/>
    <w:rsid w:val="00026AF1"/>
    <w:rsid w:val="0003064D"/>
    <w:rsid w:val="00033CE5"/>
    <w:rsid w:val="00037C4F"/>
    <w:rsid w:val="00044171"/>
    <w:rsid w:val="000458D0"/>
    <w:rsid w:val="000474D9"/>
    <w:rsid w:val="000503C6"/>
    <w:rsid w:val="00050AEF"/>
    <w:rsid w:val="000525F4"/>
    <w:rsid w:val="0005295E"/>
    <w:rsid w:val="00052E1B"/>
    <w:rsid w:val="00054896"/>
    <w:rsid w:val="0006156F"/>
    <w:rsid w:val="0006388F"/>
    <w:rsid w:val="0006506C"/>
    <w:rsid w:val="000709BF"/>
    <w:rsid w:val="0007179E"/>
    <w:rsid w:val="00071A05"/>
    <w:rsid w:val="00075273"/>
    <w:rsid w:val="000757B0"/>
    <w:rsid w:val="00081202"/>
    <w:rsid w:val="00086B70"/>
    <w:rsid w:val="00087FCE"/>
    <w:rsid w:val="000936C0"/>
    <w:rsid w:val="0009374A"/>
    <w:rsid w:val="00097A79"/>
    <w:rsid w:val="000A08F5"/>
    <w:rsid w:val="000A1E50"/>
    <w:rsid w:val="000A374C"/>
    <w:rsid w:val="000A6F0A"/>
    <w:rsid w:val="000A751E"/>
    <w:rsid w:val="000B0EB1"/>
    <w:rsid w:val="000C29D0"/>
    <w:rsid w:val="000C33B7"/>
    <w:rsid w:val="000C4B0C"/>
    <w:rsid w:val="000C6BE0"/>
    <w:rsid w:val="000C70C6"/>
    <w:rsid w:val="000D0956"/>
    <w:rsid w:val="000D6909"/>
    <w:rsid w:val="000D797E"/>
    <w:rsid w:val="000E054E"/>
    <w:rsid w:val="000E5122"/>
    <w:rsid w:val="000E77DC"/>
    <w:rsid w:val="000F29E3"/>
    <w:rsid w:val="000F5FAB"/>
    <w:rsid w:val="000F7F7D"/>
    <w:rsid w:val="0010125E"/>
    <w:rsid w:val="001015E1"/>
    <w:rsid w:val="00107421"/>
    <w:rsid w:val="001077A5"/>
    <w:rsid w:val="00110136"/>
    <w:rsid w:val="001128E6"/>
    <w:rsid w:val="00115BEE"/>
    <w:rsid w:val="00120845"/>
    <w:rsid w:val="00121FB6"/>
    <w:rsid w:val="00124ECC"/>
    <w:rsid w:val="0013581A"/>
    <w:rsid w:val="00145C69"/>
    <w:rsid w:val="001510B2"/>
    <w:rsid w:val="001523EB"/>
    <w:rsid w:val="00154E14"/>
    <w:rsid w:val="001558D0"/>
    <w:rsid w:val="0015703E"/>
    <w:rsid w:val="00161B50"/>
    <w:rsid w:val="001636B2"/>
    <w:rsid w:val="00164BD7"/>
    <w:rsid w:val="001650A1"/>
    <w:rsid w:val="00166C07"/>
    <w:rsid w:val="00175570"/>
    <w:rsid w:val="00177AA2"/>
    <w:rsid w:val="00180E62"/>
    <w:rsid w:val="00182D64"/>
    <w:rsid w:val="00184407"/>
    <w:rsid w:val="00184CDB"/>
    <w:rsid w:val="001850CC"/>
    <w:rsid w:val="00193B9C"/>
    <w:rsid w:val="0019704F"/>
    <w:rsid w:val="001A0036"/>
    <w:rsid w:val="001A4598"/>
    <w:rsid w:val="001A7027"/>
    <w:rsid w:val="001B2746"/>
    <w:rsid w:val="001B4D1F"/>
    <w:rsid w:val="001B7446"/>
    <w:rsid w:val="001C0BC2"/>
    <w:rsid w:val="001C0F4F"/>
    <w:rsid w:val="001C29A7"/>
    <w:rsid w:val="001C4A8C"/>
    <w:rsid w:val="001C4E2C"/>
    <w:rsid w:val="001C71F2"/>
    <w:rsid w:val="001D2F69"/>
    <w:rsid w:val="001D4A5F"/>
    <w:rsid w:val="001D5F93"/>
    <w:rsid w:val="001D7619"/>
    <w:rsid w:val="001E0BCF"/>
    <w:rsid w:val="001E1ECE"/>
    <w:rsid w:val="001E3779"/>
    <w:rsid w:val="001E3E87"/>
    <w:rsid w:val="001E551F"/>
    <w:rsid w:val="001E5B71"/>
    <w:rsid w:val="001F384D"/>
    <w:rsid w:val="001F3E9C"/>
    <w:rsid w:val="001F3EF8"/>
    <w:rsid w:val="001F6474"/>
    <w:rsid w:val="001F6E98"/>
    <w:rsid w:val="00200738"/>
    <w:rsid w:val="00205217"/>
    <w:rsid w:val="00206492"/>
    <w:rsid w:val="0021454B"/>
    <w:rsid w:val="002147BE"/>
    <w:rsid w:val="00214B75"/>
    <w:rsid w:val="00216817"/>
    <w:rsid w:val="0021785D"/>
    <w:rsid w:val="0022246B"/>
    <w:rsid w:val="002238F0"/>
    <w:rsid w:val="00223EE5"/>
    <w:rsid w:val="00225CE9"/>
    <w:rsid w:val="00227D9A"/>
    <w:rsid w:val="0023099F"/>
    <w:rsid w:val="00230A6E"/>
    <w:rsid w:val="002343B4"/>
    <w:rsid w:val="00234BF2"/>
    <w:rsid w:val="0023642F"/>
    <w:rsid w:val="00241DC9"/>
    <w:rsid w:val="002422D2"/>
    <w:rsid w:val="00243175"/>
    <w:rsid w:val="00243EF1"/>
    <w:rsid w:val="00246909"/>
    <w:rsid w:val="00252197"/>
    <w:rsid w:val="00261B5A"/>
    <w:rsid w:val="00264754"/>
    <w:rsid w:val="00265FBF"/>
    <w:rsid w:val="002662E0"/>
    <w:rsid w:val="00266680"/>
    <w:rsid w:val="002764FC"/>
    <w:rsid w:val="0027666F"/>
    <w:rsid w:val="002776C6"/>
    <w:rsid w:val="002805E7"/>
    <w:rsid w:val="00281D4A"/>
    <w:rsid w:val="00282428"/>
    <w:rsid w:val="002833DF"/>
    <w:rsid w:val="00283D77"/>
    <w:rsid w:val="0028528F"/>
    <w:rsid w:val="00286701"/>
    <w:rsid w:val="00286DD5"/>
    <w:rsid w:val="00290195"/>
    <w:rsid w:val="00291A74"/>
    <w:rsid w:val="00297F52"/>
    <w:rsid w:val="002A40C6"/>
    <w:rsid w:val="002A4344"/>
    <w:rsid w:val="002A437F"/>
    <w:rsid w:val="002B11E8"/>
    <w:rsid w:val="002B1B75"/>
    <w:rsid w:val="002B38A7"/>
    <w:rsid w:val="002B48E7"/>
    <w:rsid w:val="002B677B"/>
    <w:rsid w:val="002B6B1F"/>
    <w:rsid w:val="002C4489"/>
    <w:rsid w:val="002C5C81"/>
    <w:rsid w:val="002C6F75"/>
    <w:rsid w:val="002D3934"/>
    <w:rsid w:val="002D4245"/>
    <w:rsid w:val="002D4E9C"/>
    <w:rsid w:val="002D536E"/>
    <w:rsid w:val="002D76F4"/>
    <w:rsid w:val="002E4750"/>
    <w:rsid w:val="002E51DF"/>
    <w:rsid w:val="002F1165"/>
    <w:rsid w:val="002F42D2"/>
    <w:rsid w:val="002F479E"/>
    <w:rsid w:val="002F689A"/>
    <w:rsid w:val="003006D4"/>
    <w:rsid w:val="00301472"/>
    <w:rsid w:val="0030280D"/>
    <w:rsid w:val="00315EA3"/>
    <w:rsid w:val="00320EF2"/>
    <w:rsid w:val="0032193C"/>
    <w:rsid w:val="003231F6"/>
    <w:rsid w:val="0032351D"/>
    <w:rsid w:val="00325371"/>
    <w:rsid w:val="00326C18"/>
    <w:rsid w:val="003309F5"/>
    <w:rsid w:val="00333AE1"/>
    <w:rsid w:val="00335BA6"/>
    <w:rsid w:val="00335ED3"/>
    <w:rsid w:val="00337E7B"/>
    <w:rsid w:val="00340EAF"/>
    <w:rsid w:val="00342FC2"/>
    <w:rsid w:val="003438CC"/>
    <w:rsid w:val="0034451D"/>
    <w:rsid w:val="0034586C"/>
    <w:rsid w:val="003463F8"/>
    <w:rsid w:val="0034678B"/>
    <w:rsid w:val="00352791"/>
    <w:rsid w:val="00353217"/>
    <w:rsid w:val="0035595A"/>
    <w:rsid w:val="003561E4"/>
    <w:rsid w:val="00357236"/>
    <w:rsid w:val="00370776"/>
    <w:rsid w:val="00373CB7"/>
    <w:rsid w:val="00381E55"/>
    <w:rsid w:val="00387282"/>
    <w:rsid w:val="00390CD8"/>
    <w:rsid w:val="00392E28"/>
    <w:rsid w:val="00393746"/>
    <w:rsid w:val="003A1B93"/>
    <w:rsid w:val="003A7231"/>
    <w:rsid w:val="003B00F2"/>
    <w:rsid w:val="003B32C5"/>
    <w:rsid w:val="003C05CB"/>
    <w:rsid w:val="003C40C4"/>
    <w:rsid w:val="003C6549"/>
    <w:rsid w:val="003C7BFA"/>
    <w:rsid w:val="003D0A3E"/>
    <w:rsid w:val="003D1B6E"/>
    <w:rsid w:val="003D4775"/>
    <w:rsid w:val="003D78A6"/>
    <w:rsid w:val="003E0887"/>
    <w:rsid w:val="003E2565"/>
    <w:rsid w:val="003E345E"/>
    <w:rsid w:val="003E3DC4"/>
    <w:rsid w:val="003E6B79"/>
    <w:rsid w:val="003F00AF"/>
    <w:rsid w:val="003F1643"/>
    <w:rsid w:val="003F1E3A"/>
    <w:rsid w:val="003F6EE6"/>
    <w:rsid w:val="003F71BC"/>
    <w:rsid w:val="004008B5"/>
    <w:rsid w:val="0040124E"/>
    <w:rsid w:val="004051CD"/>
    <w:rsid w:val="0041420B"/>
    <w:rsid w:val="00414756"/>
    <w:rsid w:val="00416550"/>
    <w:rsid w:val="00422D46"/>
    <w:rsid w:val="004232E9"/>
    <w:rsid w:val="00423F56"/>
    <w:rsid w:val="004277EF"/>
    <w:rsid w:val="00427ECB"/>
    <w:rsid w:val="0043043A"/>
    <w:rsid w:val="004357EE"/>
    <w:rsid w:val="00443582"/>
    <w:rsid w:val="00443A0B"/>
    <w:rsid w:val="00447FF9"/>
    <w:rsid w:val="0045279F"/>
    <w:rsid w:val="00453834"/>
    <w:rsid w:val="00463208"/>
    <w:rsid w:val="00467D6D"/>
    <w:rsid w:val="00470D56"/>
    <w:rsid w:val="004713C1"/>
    <w:rsid w:val="0047161F"/>
    <w:rsid w:val="00472BF6"/>
    <w:rsid w:val="0047309D"/>
    <w:rsid w:val="0047648E"/>
    <w:rsid w:val="00481076"/>
    <w:rsid w:val="00483644"/>
    <w:rsid w:val="004841E2"/>
    <w:rsid w:val="0049035E"/>
    <w:rsid w:val="004927E4"/>
    <w:rsid w:val="0049353C"/>
    <w:rsid w:val="0049542F"/>
    <w:rsid w:val="00496918"/>
    <w:rsid w:val="00496B38"/>
    <w:rsid w:val="00496E4C"/>
    <w:rsid w:val="004A292F"/>
    <w:rsid w:val="004A2DA3"/>
    <w:rsid w:val="004A3272"/>
    <w:rsid w:val="004A377F"/>
    <w:rsid w:val="004A5676"/>
    <w:rsid w:val="004A6960"/>
    <w:rsid w:val="004B15F2"/>
    <w:rsid w:val="004B6D02"/>
    <w:rsid w:val="004C0925"/>
    <w:rsid w:val="004D16C7"/>
    <w:rsid w:val="004D4E08"/>
    <w:rsid w:val="004D5BA5"/>
    <w:rsid w:val="004E16B3"/>
    <w:rsid w:val="004E1F07"/>
    <w:rsid w:val="004E4964"/>
    <w:rsid w:val="004E64B8"/>
    <w:rsid w:val="004E71E4"/>
    <w:rsid w:val="004F3A5F"/>
    <w:rsid w:val="004F6D2E"/>
    <w:rsid w:val="0050548A"/>
    <w:rsid w:val="00505E64"/>
    <w:rsid w:val="00506A67"/>
    <w:rsid w:val="00507B1C"/>
    <w:rsid w:val="005126C7"/>
    <w:rsid w:val="0051334D"/>
    <w:rsid w:val="00513A18"/>
    <w:rsid w:val="00514482"/>
    <w:rsid w:val="00514E1D"/>
    <w:rsid w:val="00517EBE"/>
    <w:rsid w:val="00520DF0"/>
    <w:rsid w:val="00521038"/>
    <w:rsid w:val="005217B9"/>
    <w:rsid w:val="00523D06"/>
    <w:rsid w:val="0052464A"/>
    <w:rsid w:val="00524760"/>
    <w:rsid w:val="00526517"/>
    <w:rsid w:val="005276A9"/>
    <w:rsid w:val="00531A41"/>
    <w:rsid w:val="00531E5A"/>
    <w:rsid w:val="00534B96"/>
    <w:rsid w:val="005378D4"/>
    <w:rsid w:val="005460AB"/>
    <w:rsid w:val="00550C97"/>
    <w:rsid w:val="005519F0"/>
    <w:rsid w:val="00552AA6"/>
    <w:rsid w:val="00553FCE"/>
    <w:rsid w:val="005558D3"/>
    <w:rsid w:val="0056069A"/>
    <w:rsid w:val="00565345"/>
    <w:rsid w:val="005700F8"/>
    <w:rsid w:val="00574F18"/>
    <w:rsid w:val="005756F0"/>
    <w:rsid w:val="00577341"/>
    <w:rsid w:val="00577632"/>
    <w:rsid w:val="00580107"/>
    <w:rsid w:val="005803A6"/>
    <w:rsid w:val="00580848"/>
    <w:rsid w:val="00582331"/>
    <w:rsid w:val="005835FB"/>
    <w:rsid w:val="00584271"/>
    <w:rsid w:val="00585649"/>
    <w:rsid w:val="00587A94"/>
    <w:rsid w:val="00596A1A"/>
    <w:rsid w:val="00597F73"/>
    <w:rsid w:val="005A243E"/>
    <w:rsid w:val="005C2194"/>
    <w:rsid w:val="005C36DB"/>
    <w:rsid w:val="005C5089"/>
    <w:rsid w:val="005D7740"/>
    <w:rsid w:val="005D7D9C"/>
    <w:rsid w:val="005E2018"/>
    <w:rsid w:val="005F48EC"/>
    <w:rsid w:val="005F4923"/>
    <w:rsid w:val="006008E0"/>
    <w:rsid w:val="00600FF7"/>
    <w:rsid w:val="00602FCA"/>
    <w:rsid w:val="00603264"/>
    <w:rsid w:val="00607137"/>
    <w:rsid w:val="00607B79"/>
    <w:rsid w:val="0061050F"/>
    <w:rsid w:val="00617972"/>
    <w:rsid w:val="00621DB2"/>
    <w:rsid w:val="006223C2"/>
    <w:rsid w:val="0062266D"/>
    <w:rsid w:val="00624A4C"/>
    <w:rsid w:val="0062616B"/>
    <w:rsid w:val="00626459"/>
    <w:rsid w:val="00627802"/>
    <w:rsid w:val="00632FEC"/>
    <w:rsid w:val="00637B77"/>
    <w:rsid w:val="00640605"/>
    <w:rsid w:val="00640B4D"/>
    <w:rsid w:val="00642C12"/>
    <w:rsid w:val="00643697"/>
    <w:rsid w:val="00643C36"/>
    <w:rsid w:val="0065171D"/>
    <w:rsid w:val="00654EB4"/>
    <w:rsid w:val="006551D8"/>
    <w:rsid w:val="006630F4"/>
    <w:rsid w:val="0067385B"/>
    <w:rsid w:val="00681674"/>
    <w:rsid w:val="00681858"/>
    <w:rsid w:val="00683086"/>
    <w:rsid w:val="006875DD"/>
    <w:rsid w:val="006901C2"/>
    <w:rsid w:val="0069069A"/>
    <w:rsid w:val="006929BE"/>
    <w:rsid w:val="00692D98"/>
    <w:rsid w:val="00693919"/>
    <w:rsid w:val="00696090"/>
    <w:rsid w:val="006A4ECC"/>
    <w:rsid w:val="006B52FC"/>
    <w:rsid w:val="006B684B"/>
    <w:rsid w:val="006C4A96"/>
    <w:rsid w:val="006C4C79"/>
    <w:rsid w:val="006C5F72"/>
    <w:rsid w:val="006D02C8"/>
    <w:rsid w:val="006D39D0"/>
    <w:rsid w:val="006D4E0F"/>
    <w:rsid w:val="006D4F3B"/>
    <w:rsid w:val="006D78DA"/>
    <w:rsid w:val="006E02A4"/>
    <w:rsid w:val="006E08F6"/>
    <w:rsid w:val="006E2B54"/>
    <w:rsid w:val="006E4E92"/>
    <w:rsid w:val="006E5D01"/>
    <w:rsid w:val="006E7556"/>
    <w:rsid w:val="006F1890"/>
    <w:rsid w:val="006F704A"/>
    <w:rsid w:val="00701A6C"/>
    <w:rsid w:val="00703629"/>
    <w:rsid w:val="007045B6"/>
    <w:rsid w:val="00711C54"/>
    <w:rsid w:val="00711F84"/>
    <w:rsid w:val="00720D25"/>
    <w:rsid w:val="00721943"/>
    <w:rsid w:val="007225BE"/>
    <w:rsid w:val="00723C42"/>
    <w:rsid w:val="00733FB0"/>
    <w:rsid w:val="007370D4"/>
    <w:rsid w:val="007403B5"/>
    <w:rsid w:val="00740794"/>
    <w:rsid w:val="0074324E"/>
    <w:rsid w:val="007433D6"/>
    <w:rsid w:val="00746190"/>
    <w:rsid w:val="007529A5"/>
    <w:rsid w:val="007531A6"/>
    <w:rsid w:val="007547ED"/>
    <w:rsid w:val="007547FA"/>
    <w:rsid w:val="007549E1"/>
    <w:rsid w:val="00755DEE"/>
    <w:rsid w:val="00761A90"/>
    <w:rsid w:val="00763D0C"/>
    <w:rsid w:val="007668C1"/>
    <w:rsid w:val="0076730D"/>
    <w:rsid w:val="00767FCF"/>
    <w:rsid w:val="00772035"/>
    <w:rsid w:val="00775757"/>
    <w:rsid w:val="007773DD"/>
    <w:rsid w:val="00777CA5"/>
    <w:rsid w:val="007805D0"/>
    <w:rsid w:val="00781E1B"/>
    <w:rsid w:val="0078370C"/>
    <w:rsid w:val="00783D1D"/>
    <w:rsid w:val="00786E20"/>
    <w:rsid w:val="007875BD"/>
    <w:rsid w:val="00787D5A"/>
    <w:rsid w:val="00790341"/>
    <w:rsid w:val="007903E9"/>
    <w:rsid w:val="00791489"/>
    <w:rsid w:val="00793930"/>
    <w:rsid w:val="007A0A2A"/>
    <w:rsid w:val="007A1A0F"/>
    <w:rsid w:val="007A1E8A"/>
    <w:rsid w:val="007A6D4F"/>
    <w:rsid w:val="007B1154"/>
    <w:rsid w:val="007B1445"/>
    <w:rsid w:val="007B1DFD"/>
    <w:rsid w:val="007B1E6C"/>
    <w:rsid w:val="007B37C0"/>
    <w:rsid w:val="007C4170"/>
    <w:rsid w:val="007C7888"/>
    <w:rsid w:val="007C78E8"/>
    <w:rsid w:val="007D3261"/>
    <w:rsid w:val="007D5928"/>
    <w:rsid w:val="007D63C8"/>
    <w:rsid w:val="007D6C34"/>
    <w:rsid w:val="007E0AD9"/>
    <w:rsid w:val="007E6A5E"/>
    <w:rsid w:val="007F2C26"/>
    <w:rsid w:val="007F2CC0"/>
    <w:rsid w:val="007F3C95"/>
    <w:rsid w:val="007F56D7"/>
    <w:rsid w:val="007F5E70"/>
    <w:rsid w:val="007F6384"/>
    <w:rsid w:val="008002F0"/>
    <w:rsid w:val="00803A1A"/>
    <w:rsid w:val="00803D52"/>
    <w:rsid w:val="008048F1"/>
    <w:rsid w:val="00804A46"/>
    <w:rsid w:val="008066F7"/>
    <w:rsid w:val="008073EE"/>
    <w:rsid w:val="00807D27"/>
    <w:rsid w:val="00811899"/>
    <w:rsid w:val="0081344A"/>
    <w:rsid w:val="00815E34"/>
    <w:rsid w:val="00816BF3"/>
    <w:rsid w:val="00820174"/>
    <w:rsid w:val="00820676"/>
    <w:rsid w:val="0082562F"/>
    <w:rsid w:val="00826789"/>
    <w:rsid w:val="00834737"/>
    <w:rsid w:val="00846BF3"/>
    <w:rsid w:val="00850520"/>
    <w:rsid w:val="008511C6"/>
    <w:rsid w:val="008512AD"/>
    <w:rsid w:val="00853BC0"/>
    <w:rsid w:val="00855F06"/>
    <w:rsid w:val="0085673A"/>
    <w:rsid w:val="00864058"/>
    <w:rsid w:val="008676C2"/>
    <w:rsid w:val="00870E9C"/>
    <w:rsid w:val="008711E5"/>
    <w:rsid w:val="00871CBD"/>
    <w:rsid w:val="00875BC7"/>
    <w:rsid w:val="00876A01"/>
    <w:rsid w:val="008806C8"/>
    <w:rsid w:val="008811C8"/>
    <w:rsid w:val="008819AB"/>
    <w:rsid w:val="008901C2"/>
    <w:rsid w:val="00890CBC"/>
    <w:rsid w:val="00891026"/>
    <w:rsid w:val="0089204E"/>
    <w:rsid w:val="00894CBB"/>
    <w:rsid w:val="0089540B"/>
    <w:rsid w:val="00896E14"/>
    <w:rsid w:val="008A18BF"/>
    <w:rsid w:val="008A5A74"/>
    <w:rsid w:val="008B0A2A"/>
    <w:rsid w:val="008B2698"/>
    <w:rsid w:val="008B7110"/>
    <w:rsid w:val="008C5414"/>
    <w:rsid w:val="008C622D"/>
    <w:rsid w:val="008D0447"/>
    <w:rsid w:val="008D16C9"/>
    <w:rsid w:val="008D5D3A"/>
    <w:rsid w:val="008E229A"/>
    <w:rsid w:val="008E2820"/>
    <w:rsid w:val="008E3FAF"/>
    <w:rsid w:val="008E6503"/>
    <w:rsid w:val="008F07CE"/>
    <w:rsid w:val="008F1332"/>
    <w:rsid w:val="008F4EB5"/>
    <w:rsid w:val="0090062A"/>
    <w:rsid w:val="0090524C"/>
    <w:rsid w:val="00912E3F"/>
    <w:rsid w:val="009138DA"/>
    <w:rsid w:val="00915F1C"/>
    <w:rsid w:val="00924BF1"/>
    <w:rsid w:val="0092661D"/>
    <w:rsid w:val="00930BF5"/>
    <w:rsid w:val="00931225"/>
    <w:rsid w:val="0094063D"/>
    <w:rsid w:val="00940B4D"/>
    <w:rsid w:val="00941775"/>
    <w:rsid w:val="00942127"/>
    <w:rsid w:val="0094313F"/>
    <w:rsid w:val="00953738"/>
    <w:rsid w:val="00953D53"/>
    <w:rsid w:val="009561D1"/>
    <w:rsid w:val="00956D3A"/>
    <w:rsid w:val="009626E5"/>
    <w:rsid w:val="00963BF8"/>
    <w:rsid w:val="009716BD"/>
    <w:rsid w:val="00974065"/>
    <w:rsid w:val="00981F24"/>
    <w:rsid w:val="00982099"/>
    <w:rsid w:val="00990178"/>
    <w:rsid w:val="00995741"/>
    <w:rsid w:val="0099622D"/>
    <w:rsid w:val="009B6B3A"/>
    <w:rsid w:val="009C1A22"/>
    <w:rsid w:val="009C45A4"/>
    <w:rsid w:val="009C6F50"/>
    <w:rsid w:val="009C78D8"/>
    <w:rsid w:val="009D07A5"/>
    <w:rsid w:val="009D22AF"/>
    <w:rsid w:val="009D48F2"/>
    <w:rsid w:val="009D7AA9"/>
    <w:rsid w:val="009E7B73"/>
    <w:rsid w:val="009F1A65"/>
    <w:rsid w:val="009F1D96"/>
    <w:rsid w:val="009F2D18"/>
    <w:rsid w:val="009F3AE7"/>
    <w:rsid w:val="009F6A0C"/>
    <w:rsid w:val="009F7FF5"/>
    <w:rsid w:val="00A0229A"/>
    <w:rsid w:val="00A04679"/>
    <w:rsid w:val="00A0724A"/>
    <w:rsid w:val="00A10400"/>
    <w:rsid w:val="00A10445"/>
    <w:rsid w:val="00A14ED2"/>
    <w:rsid w:val="00A1755A"/>
    <w:rsid w:val="00A210F4"/>
    <w:rsid w:val="00A22539"/>
    <w:rsid w:val="00A250E0"/>
    <w:rsid w:val="00A26491"/>
    <w:rsid w:val="00A34A69"/>
    <w:rsid w:val="00A430CD"/>
    <w:rsid w:val="00A4394C"/>
    <w:rsid w:val="00A43C2C"/>
    <w:rsid w:val="00A46A5F"/>
    <w:rsid w:val="00A47128"/>
    <w:rsid w:val="00A50070"/>
    <w:rsid w:val="00A514DE"/>
    <w:rsid w:val="00A5498E"/>
    <w:rsid w:val="00A54FC6"/>
    <w:rsid w:val="00A55055"/>
    <w:rsid w:val="00A603F3"/>
    <w:rsid w:val="00A6046D"/>
    <w:rsid w:val="00A624A9"/>
    <w:rsid w:val="00A62E5F"/>
    <w:rsid w:val="00A63AD3"/>
    <w:rsid w:val="00A63EC0"/>
    <w:rsid w:val="00A63FB2"/>
    <w:rsid w:val="00A66487"/>
    <w:rsid w:val="00A7169B"/>
    <w:rsid w:val="00A8049C"/>
    <w:rsid w:val="00A85385"/>
    <w:rsid w:val="00A93BB9"/>
    <w:rsid w:val="00A9694D"/>
    <w:rsid w:val="00AA01C8"/>
    <w:rsid w:val="00AA0A69"/>
    <w:rsid w:val="00AA161A"/>
    <w:rsid w:val="00AA29D5"/>
    <w:rsid w:val="00AA3629"/>
    <w:rsid w:val="00AA66B1"/>
    <w:rsid w:val="00AB0F1B"/>
    <w:rsid w:val="00AB397A"/>
    <w:rsid w:val="00AB3ACE"/>
    <w:rsid w:val="00AB6E87"/>
    <w:rsid w:val="00AB737C"/>
    <w:rsid w:val="00AB79F0"/>
    <w:rsid w:val="00AC0719"/>
    <w:rsid w:val="00AC0DEA"/>
    <w:rsid w:val="00AC1AF1"/>
    <w:rsid w:val="00AC1FBA"/>
    <w:rsid w:val="00AC2E0D"/>
    <w:rsid w:val="00AC6692"/>
    <w:rsid w:val="00AC6D56"/>
    <w:rsid w:val="00AD6708"/>
    <w:rsid w:val="00AE1EA4"/>
    <w:rsid w:val="00AE3171"/>
    <w:rsid w:val="00AE5223"/>
    <w:rsid w:val="00AE5B25"/>
    <w:rsid w:val="00AE6824"/>
    <w:rsid w:val="00AF0FDD"/>
    <w:rsid w:val="00AF30D9"/>
    <w:rsid w:val="00AF57A0"/>
    <w:rsid w:val="00B01316"/>
    <w:rsid w:val="00B0618B"/>
    <w:rsid w:val="00B061C5"/>
    <w:rsid w:val="00B067D0"/>
    <w:rsid w:val="00B13481"/>
    <w:rsid w:val="00B14AEA"/>
    <w:rsid w:val="00B15D2D"/>
    <w:rsid w:val="00B16BBF"/>
    <w:rsid w:val="00B17B79"/>
    <w:rsid w:val="00B21892"/>
    <w:rsid w:val="00B21FEF"/>
    <w:rsid w:val="00B25E5E"/>
    <w:rsid w:val="00B27869"/>
    <w:rsid w:val="00B33213"/>
    <w:rsid w:val="00B344E8"/>
    <w:rsid w:val="00B34793"/>
    <w:rsid w:val="00B35BE1"/>
    <w:rsid w:val="00B378A4"/>
    <w:rsid w:val="00B45DBF"/>
    <w:rsid w:val="00B46B52"/>
    <w:rsid w:val="00B5224D"/>
    <w:rsid w:val="00B52B54"/>
    <w:rsid w:val="00B53531"/>
    <w:rsid w:val="00B53B6F"/>
    <w:rsid w:val="00B61882"/>
    <w:rsid w:val="00B6291D"/>
    <w:rsid w:val="00B635F7"/>
    <w:rsid w:val="00B675AD"/>
    <w:rsid w:val="00B70256"/>
    <w:rsid w:val="00B733C9"/>
    <w:rsid w:val="00B74156"/>
    <w:rsid w:val="00B80091"/>
    <w:rsid w:val="00B82828"/>
    <w:rsid w:val="00B862B9"/>
    <w:rsid w:val="00B86854"/>
    <w:rsid w:val="00B9224D"/>
    <w:rsid w:val="00B95CBC"/>
    <w:rsid w:val="00BA01E8"/>
    <w:rsid w:val="00BA178E"/>
    <w:rsid w:val="00BA190F"/>
    <w:rsid w:val="00BA32B1"/>
    <w:rsid w:val="00BA4863"/>
    <w:rsid w:val="00BA52BB"/>
    <w:rsid w:val="00BA5B0A"/>
    <w:rsid w:val="00BA642F"/>
    <w:rsid w:val="00BB1505"/>
    <w:rsid w:val="00BB179E"/>
    <w:rsid w:val="00BB2E6F"/>
    <w:rsid w:val="00BB2FD6"/>
    <w:rsid w:val="00BB4403"/>
    <w:rsid w:val="00BC5AC5"/>
    <w:rsid w:val="00BC6B96"/>
    <w:rsid w:val="00BC7E8A"/>
    <w:rsid w:val="00BD1023"/>
    <w:rsid w:val="00BD2B9F"/>
    <w:rsid w:val="00BD37EA"/>
    <w:rsid w:val="00BD74C9"/>
    <w:rsid w:val="00BE553D"/>
    <w:rsid w:val="00BE5A88"/>
    <w:rsid w:val="00BE7D72"/>
    <w:rsid w:val="00BF099C"/>
    <w:rsid w:val="00BF3A37"/>
    <w:rsid w:val="00BF4602"/>
    <w:rsid w:val="00C00236"/>
    <w:rsid w:val="00C01110"/>
    <w:rsid w:val="00C01155"/>
    <w:rsid w:val="00C012E0"/>
    <w:rsid w:val="00C016AA"/>
    <w:rsid w:val="00C0457E"/>
    <w:rsid w:val="00C0516D"/>
    <w:rsid w:val="00C06CF8"/>
    <w:rsid w:val="00C12B81"/>
    <w:rsid w:val="00C12CAB"/>
    <w:rsid w:val="00C151EC"/>
    <w:rsid w:val="00C15AE0"/>
    <w:rsid w:val="00C1738F"/>
    <w:rsid w:val="00C21375"/>
    <w:rsid w:val="00C22CFD"/>
    <w:rsid w:val="00C3355C"/>
    <w:rsid w:val="00C33DA3"/>
    <w:rsid w:val="00C34ADF"/>
    <w:rsid w:val="00C41D82"/>
    <w:rsid w:val="00C46735"/>
    <w:rsid w:val="00C526A2"/>
    <w:rsid w:val="00C57FF2"/>
    <w:rsid w:val="00C60817"/>
    <w:rsid w:val="00C627FA"/>
    <w:rsid w:val="00C6316A"/>
    <w:rsid w:val="00C64321"/>
    <w:rsid w:val="00C67C1F"/>
    <w:rsid w:val="00C70E3D"/>
    <w:rsid w:val="00C722B9"/>
    <w:rsid w:val="00C80CA2"/>
    <w:rsid w:val="00C82877"/>
    <w:rsid w:val="00C92BDA"/>
    <w:rsid w:val="00C93A70"/>
    <w:rsid w:val="00C96247"/>
    <w:rsid w:val="00CA0190"/>
    <w:rsid w:val="00CA43C6"/>
    <w:rsid w:val="00CA6C69"/>
    <w:rsid w:val="00CB0DCA"/>
    <w:rsid w:val="00CB5599"/>
    <w:rsid w:val="00CB5E94"/>
    <w:rsid w:val="00CC01D2"/>
    <w:rsid w:val="00CC0B63"/>
    <w:rsid w:val="00CC749B"/>
    <w:rsid w:val="00CD52E5"/>
    <w:rsid w:val="00CD6975"/>
    <w:rsid w:val="00CE1370"/>
    <w:rsid w:val="00CE160B"/>
    <w:rsid w:val="00CE1A76"/>
    <w:rsid w:val="00CE2C16"/>
    <w:rsid w:val="00CE4767"/>
    <w:rsid w:val="00CF03B4"/>
    <w:rsid w:val="00CF14E9"/>
    <w:rsid w:val="00CF27AD"/>
    <w:rsid w:val="00CF3C06"/>
    <w:rsid w:val="00CF3C38"/>
    <w:rsid w:val="00D029E3"/>
    <w:rsid w:val="00D02A8A"/>
    <w:rsid w:val="00D02F9C"/>
    <w:rsid w:val="00D03760"/>
    <w:rsid w:val="00D04DA9"/>
    <w:rsid w:val="00D07D11"/>
    <w:rsid w:val="00D1180A"/>
    <w:rsid w:val="00D158D8"/>
    <w:rsid w:val="00D211CD"/>
    <w:rsid w:val="00D2425F"/>
    <w:rsid w:val="00D250ED"/>
    <w:rsid w:val="00D25940"/>
    <w:rsid w:val="00D2663F"/>
    <w:rsid w:val="00D27977"/>
    <w:rsid w:val="00D27B27"/>
    <w:rsid w:val="00D30892"/>
    <w:rsid w:val="00D30CA5"/>
    <w:rsid w:val="00D33C5F"/>
    <w:rsid w:val="00D340DA"/>
    <w:rsid w:val="00D361D6"/>
    <w:rsid w:val="00D405EE"/>
    <w:rsid w:val="00D41447"/>
    <w:rsid w:val="00D429AA"/>
    <w:rsid w:val="00D42FD7"/>
    <w:rsid w:val="00D4616C"/>
    <w:rsid w:val="00D52C93"/>
    <w:rsid w:val="00D53187"/>
    <w:rsid w:val="00D54E5B"/>
    <w:rsid w:val="00D554AE"/>
    <w:rsid w:val="00D56289"/>
    <w:rsid w:val="00D5635F"/>
    <w:rsid w:val="00D706F8"/>
    <w:rsid w:val="00D71C3A"/>
    <w:rsid w:val="00D743BB"/>
    <w:rsid w:val="00D75B14"/>
    <w:rsid w:val="00D764BC"/>
    <w:rsid w:val="00D76EA2"/>
    <w:rsid w:val="00D814B5"/>
    <w:rsid w:val="00D862BD"/>
    <w:rsid w:val="00D86CE2"/>
    <w:rsid w:val="00DA0325"/>
    <w:rsid w:val="00DA21EB"/>
    <w:rsid w:val="00DA2E74"/>
    <w:rsid w:val="00DA5DAA"/>
    <w:rsid w:val="00DA6BE7"/>
    <w:rsid w:val="00DA6D01"/>
    <w:rsid w:val="00DB15C1"/>
    <w:rsid w:val="00DB1B9A"/>
    <w:rsid w:val="00DB3D42"/>
    <w:rsid w:val="00DB58FD"/>
    <w:rsid w:val="00DC0923"/>
    <w:rsid w:val="00DC1466"/>
    <w:rsid w:val="00DC1CE7"/>
    <w:rsid w:val="00DC1EE7"/>
    <w:rsid w:val="00DC4599"/>
    <w:rsid w:val="00DD0DBC"/>
    <w:rsid w:val="00DD1C8F"/>
    <w:rsid w:val="00DD6853"/>
    <w:rsid w:val="00DE269D"/>
    <w:rsid w:val="00DE3634"/>
    <w:rsid w:val="00DE394F"/>
    <w:rsid w:val="00DE4DDD"/>
    <w:rsid w:val="00DF0298"/>
    <w:rsid w:val="00DF2662"/>
    <w:rsid w:val="00DF6EE8"/>
    <w:rsid w:val="00E11D32"/>
    <w:rsid w:val="00E14D37"/>
    <w:rsid w:val="00E20C4D"/>
    <w:rsid w:val="00E22C96"/>
    <w:rsid w:val="00E2568D"/>
    <w:rsid w:val="00E275D0"/>
    <w:rsid w:val="00E312C5"/>
    <w:rsid w:val="00E3159B"/>
    <w:rsid w:val="00E31A6C"/>
    <w:rsid w:val="00E31BA6"/>
    <w:rsid w:val="00E36507"/>
    <w:rsid w:val="00E4085A"/>
    <w:rsid w:val="00E40F1B"/>
    <w:rsid w:val="00E46FD6"/>
    <w:rsid w:val="00E53050"/>
    <w:rsid w:val="00E539B8"/>
    <w:rsid w:val="00E55DE1"/>
    <w:rsid w:val="00E56AE5"/>
    <w:rsid w:val="00E61F99"/>
    <w:rsid w:val="00E62246"/>
    <w:rsid w:val="00E635C0"/>
    <w:rsid w:val="00E646FA"/>
    <w:rsid w:val="00E64AEF"/>
    <w:rsid w:val="00E65019"/>
    <w:rsid w:val="00E73A7E"/>
    <w:rsid w:val="00E74A2F"/>
    <w:rsid w:val="00E7574F"/>
    <w:rsid w:val="00E763D0"/>
    <w:rsid w:val="00E81B13"/>
    <w:rsid w:val="00E831EE"/>
    <w:rsid w:val="00E860D0"/>
    <w:rsid w:val="00E860D1"/>
    <w:rsid w:val="00E903CD"/>
    <w:rsid w:val="00E9041D"/>
    <w:rsid w:val="00E9061D"/>
    <w:rsid w:val="00E906F5"/>
    <w:rsid w:val="00E90C8E"/>
    <w:rsid w:val="00E90D3E"/>
    <w:rsid w:val="00E90EF4"/>
    <w:rsid w:val="00E92212"/>
    <w:rsid w:val="00E941F2"/>
    <w:rsid w:val="00E96696"/>
    <w:rsid w:val="00E96A42"/>
    <w:rsid w:val="00E97F7B"/>
    <w:rsid w:val="00EA030A"/>
    <w:rsid w:val="00EA20BC"/>
    <w:rsid w:val="00EA41BE"/>
    <w:rsid w:val="00EA63F5"/>
    <w:rsid w:val="00EA6815"/>
    <w:rsid w:val="00EA7BBD"/>
    <w:rsid w:val="00EA7EE4"/>
    <w:rsid w:val="00EB0BB5"/>
    <w:rsid w:val="00EB2007"/>
    <w:rsid w:val="00EB55A9"/>
    <w:rsid w:val="00EB5CD6"/>
    <w:rsid w:val="00EB6A76"/>
    <w:rsid w:val="00EC2EC0"/>
    <w:rsid w:val="00EC66C5"/>
    <w:rsid w:val="00EC7246"/>
    <w:rsid w:val="00ED208B"/>
    <w:rsid w:val="00ED2208"/>
    <w:rsid w:val="00ED235F"/>
    <w:rsid w:val="00ED46D5"/>
    <w:rsid w:val="00ED71B9"/>
    <w:rsid w:val="00EE2AF1"/>
    <w:rsid w:val="00EE2EA1"/>
    <w:rsid w:val="00EE5AA1"/>
    <w:rsid w:val="00EF12CE"/>
    <w:rsid w:val="00EF2638"/>
    <w:rsid w:val="00EF43FE"/>
    <w:rsid w:val="00EF5937"/>
    <w:rsid w:val="00EF7553"/>
    <w:rsid w:val="00F0259E"/>
    <w:rsid w:val="00F027BC"/>
    <w:rsid w:val="00F02FD4"/>
    <w:rsid w:val="00F06B70"/>
    <w:rsid w:val="00F070B5"/>
    <w:rsid w:val="00F077D3"/>
    <w:rsid w:val="00F07871"/>
    <w:rsid w:val="00F105A8"/>
    <w:rsid w:val="00F10E8C"/>
    <w:rsid w:val="00F1189B"/>
    <w:rsid w:val="00F121FE"/>
    <w:rsid w:val="00F12375"/>
    <w:rsid w:val="00F12FA0"/>
    <w:rsid w:val="00F1316C"/>
    <w:rsid w:val="00F13E64"/>
    <w:rsid w:val="00F15EFF"/>
    <w:rsid w:val="00F17227"/>
    <w:rsid w:val="00F20A26"/>
    <w:rsid w:val="00F342E0"/>
    <w:rsid w:val="00F4136D"/>
    <w:rsid w:val="00F413B5"/>
    <w:rsid w:val="00F420DC"/>
    <w:rsid w:val="00F45A92"/>
    <w:rsid w:val="00F4643E"/>
    <w:rsid w:val="00F47FFC"/>
    <w:rsid w:val="00F50D40"/>
    <w:rsid w:val="00F52967"/>
    <w:rsid w:val="00F52D8B"/>
    <w:rsid w:val="00F538E8"/>
    <w:rsid w:val="00F5713B"/>
    <w:rsid w:val="00F603DD"/>
    <w:rsid w:val="00F679EF"/>
    <w:rsid w:val="00F71508"/>
    <w:rsid w:val="00F73271"/>
    <w:rsid w:val="00F77562"/>
    <w:rsid w:val="00F84D5F"/>
    <w:rsid w:val="00F85A53"/>
    <w:rsid w:val="00F87952"/>
    <w:rsid w:val="00F904E0"/>
    <w:rsid w:val="00F925FE"/>
    <w:rsid w:val="00F948C0"/>
    <w:rsid w:val="00F94E40"/>
    <w:rsid w:val="00F96C72"/>
    <w:rsid w:val="00F97B8F"/>
    <w:rsid w:val="00FA1029"/>
    <w:rsid w:val="00FA37E1"/>
    <w:rsid w:val="00FA41CC"/>
    <w:rsid w:val="00FA7AB0"/>
    <w:rsid w:val="00FB02BB"/>
    <w:rsid w:val="00FB0B88"/>
    <w:rsid w:val="00FB7A5A"/>
    <w:rsid w:val="00FC3D67"/>
    <w:rsid w:val="00FC54BE"/>
    <w:rsid w:val="00FD128B"/>
    <w:rsid w:val="00FD1FE0"/>
    <w:rsid w:val="00FD364D"/>
    <w:rsid w:val="00FE2981"/>
    <w:rsid w:val="00FF0634"/>
    <w:rsid w:val="00FF2058"/>
    <w:rsid w:val="00FF29F1"/>
    <w:rsid w:val="00FF3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17EBE"/>
    <w:rPr>
      <w:sz w:val="24"/>
      <w:szCs w:val="24"/>
    </w:rPr>
  </w:style>
  <w:style w:type="paragraph" w:styleId="Titolo1">
    <w:name w:val="heading 1"/>
    <w:basedOn w:val="Normale"/>
    <w:next w:val="Normale"/>
    <w:qFormat/>
    <w:rsid w:val="00517EBE"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Titolo2">
    <w:name w:val="heading 2"/>
    <w:basedOn w:val="Normale"/>
    <w:next w:val="Normale"/>
    <w:link w:val="Titolo2Carattere"/>
    <w:qFormat/>
    <w:rsid w:val="00BE5A88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B6291D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17EBE"/>
    <w:rPr>
      <w:color w:val="0000FF"/>
      <w:u w:val="single"/>
    </w:rPr>
  </w:style>
  <w:style w:type="character" w:styleId="Enfasigrassetto">
    <w:name w:val="Strong"/>
    <w:uiPriority w:val="22"/>
    <w:qFormat/>
    <w:rsid w:val="00517EBE"/>
    <w:rPr>
      <w:b/>
      <w:bCs w:val="0"/>
    </w:rPr>
  </w:style>
  <w:style w:type="character" w:customStyle="1" w:styleId="Titolo3Carattere">
    <w:name w:val="Titolo 3 Carattere"/>
    <w:link w:val="Titolo3"/>
    <w:semiHidden/>
    <w:rsid w:val="00B6291D"/>
    <w:rPr>
      <w:rFonts w:ascii="Calibri" w:eastAsia="MS Gothic" w:hAnsi="Calibri" w:cs="Times New Roman"/>
      <w:b/>
      <w:bCs/>
      <w:sz w:val="26"/>
      <w:szCs w:val="26"/>
    </w:rPr>
  </w:style>
  <w:style w:type="paragraph" w:styleId="NormaleWeb">
    <w:name w:val="Normal (Web)"/>
    <w:basedOn w:val="Normale"/>
    <w:uiPriority w:val="99"/>
    <w:unhideWhenUsed/>
    <w:rsid w:val="00B6291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entry-title">
    <w:name w:val="entry-title"/>
    <w:basedOn w:val="Normale"/>
    <w:rsid w:val="00B6291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has-drop-cap">
    <w:name w:val="has-drop-cap"/>
    <w:basedOn w:val="Normale"/>
    <w:rsid w:val="00BA01E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nfasicorsivo">
    <w:name w:val="Emphasis"/>
    <w:uiPriority w:val="20"/>
    <w:qFormat/>
    <w:rsid w:val="00BA01E8"/>
    <w:rPr>
      <w:i/>
      <w:iCs/>
    </w:rPr>
  </w:style>
  <w:style w:type="character" w:customStyle="1" w:styleId="Titolo2Carattere">
    <w:name w:val="Titolo 2 Carattere"/>
    <w:link w:val="Titolo2"/>
    <w:rsid w:val="00BE5A88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customStyle="1" w:styleId="field-content">
    <w:name w:val="field-content"/>
    <w:rsid w:val="00BE5A88"/>
  </w:style>
  <w:style w:type="character" w:styleId="Collegamentovisitato">
    <w:name w:val="FollowedHyperlink"/>
    <w:rsid w:val="00D27B27"/>
    <w:rPr>
      <w:color w:val="800080"/>
      <w:u w:val="single"/>
    </w:rPr>
  </w:style>
  <w:style w:type="character" w:customStyle="1" w:styleId="adstitle">
    <w:name w:val="ads_title"/>
    <w:rsid w:val="00EC2EC0"/>
  </w:style>
  <w:style w:type="character" w:customStyle="1" w:styleId="textexposedshow">
    <w:name w:val="text_exposed_show"/>
    <w:rsid w:val="00CE1370"/>
  </w:style>
  <w:style w:type="character" w:customStyle="1" w:styleId="3l3x">
    <w:name w:val="_3l3x"/>
    <w:rsid w:val="00AB0F1B"/>
  </w:style>
  <w:style w:type="character" w:customStyle="1" w:styleId="hascaption">
    <w:name w:val="hascaption"/>
    <w:rsid w:val="002A437F"/>
  </w:style>
  <w:style w:type="character" w:customStyle="1" w:styleId="mrs">
    <w:name w:val="mrs"/>
    <w:rsid w:val="002A437F"/>
  </w:style>
  <w:style w:type="character" w:customStyle="1" w:styleId="timestampcontent">
    <w:name w:val="timestampcontent"/>
    <w:rsid w:val="002A437F"/>
  </w:style>
  <w:style w:type="character" w:customStyle="1" w:styleId="6qdm">
    <w:name w:val="_6qdm"/>
    <w:rsid w:val="002A437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17EBE"/>
    <w:rPr>
      <w:sz w:val="24"/>
      <w:szCs w:val="24"/>
    </w:rPr>
  </w:style>
  <w:style w:type="paragraph" w:styleId="Titolo1">
    <w:name w:val="heading 1"/>
    <w:basedOn w:val="Normale"/>
    <w:next w:val="Normale"/>
    <w:qFormat/>
    <w:rsid w:val="00517EBE"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Titolo2">
    <w:name w:val="heading 2"/>
    <w:basedOn w:val="Normale"/>
    <w:next w:val="Normale"/>
    <w:link w:val="Titolo2Carattere"/>
    <w:qFormat/>
    <w:rsid w:val="00BE5A88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B6291D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17EBE"/>
    <w:rPr>
      <w:color w:val="0000FF"/>
      <w:u w:val="single"/>
    </w:rPr>
  </w:style>
  <w:style w:type="character" w:styleId="Enfasigrassetto">
    <w:name w:val="Strong"/>
    <w:uiPriority w:val="22"/>
    <w:qFormat/>
    <w:rsid w:val="00517EBE"/>
    <w:rPr>
      <w:b/>
      <w:bCs w:val="0"/>
    </w:rPr>
  </w:style>
  <w:style w:type="character" w:customStyle="1" w:styleId="Titolo3Carattere">
    <w:name w:val="Titolo 3 Carattere"/>
    <w:link w:val="Titolo3"/>
    <w:semiHidden/>
    <w:rsid w:val="00B6291D"/>
    <w:rPr>
      <w:rFonts w:ascii="Calibri" w:eastAsia="MS Gothic" w:hAnsi="Calibri" w:cs="Times New Roman"/>
      <w:b/>
      <w:bCs/>
      <w:sz w:val="26"/>
      <w:szCs w:val="26"/>
    </w:rPr>
  </w:style>
  <w:style w:type="paragraph" w:styleId="NormaleWeb">
    <w:name w:val="Normal (Web)"/>
    <w:basedOn w:val="Normale"/>
    <w:uiPriority w:val="99"/>
    <w:unhideWhenUsed/>
    <w:rsid w:val="00B6291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entry-title">
    <w:name w:val="entry-title"/>
    <w:basedOn w:val="Normale"/>
    <w:rsid w:val="00B6291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has-drop-cap">
    <w:name w:val="has-drop-cap"/>
    <w:basedOn w:val="Normale"/>
    <w:rsid w:val="00BA01E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nfasicorsivo">
    <w:name w:val="Emphasis"/>
    <w:uiPriority w:val="20"/>
    <w:qFormat/>
    <w:rsid w:val="00BA01E8"/>
    <w:rPr>
      <w:i/>
      <w:iCs/>
    </w:rPr>
  </w:style>
  <w:style w:type="character" w:customStyle="1" w:styleId="Titolo2Carattere">
    <w:name w:val="Titolo 2 Carattere"/>
    <w:link w:val="Titolo2"/>
    <w:rsid w:val="00BE5A88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customStyle="1" w:styleId="field-content">
    <w:name w:val="field-content"/>
    <w:rsid w:val="00BE5A88"/>
  </w:style>
  <w:style w:type="character" w:styleId="Collegamentovisitato">
    <w:name w:val="FollowedHyperlink"/>
    <w:rsid w:val="00D27B27"/>
    <w:rPr>
      <w:color w:val="800080"/>
      <w:u w:val="single"/>
    </w:rPr>
  </w:style>
  <w:style w:type="character" w:customStyle="1" w:styleId="adstitle">
    <w:name w:val="ads_title"/>
    <w:rsid w:val="00EC2EC0"/>
  </w:style>
  <w:style w:type="character" w:customStyle="1" w:styleId="textexposedshow">
    <w:name w:val="text_exposed_show"/>
    <w:rsid w:val="00CE1370"/>
  </w:style>
  <w:style w:type="character" w:customStyle="1" w:styleId="3l3x">
    <w:name w:val="_3l3x"/>
    <w:rsid w:val="00AB0F1B"/>
  </w:style>
  <w:style w:type="character" w:customStyle="1" w:styleId="hascaption">
    <w:name w:val="hascaption"/>
    <w:rsid w:val="002A437F"/>
  </w:style>
  <w:style w:type="character" w:customStyle="1" w:styleId="mrs">
    <w:name w:val="mrs"/>
    <w:rsid w:val="002A437F"/>
  </w:style>
  <w:style w:type="character" w:customStyle="1" w:styleId="timestampcontent">
    <w:name w:val="timestampcontent"/>
    <w:rsid w:val="002A437F"/>
  </w:style>
  <w:style w:type="character" w:customStyle="1" w:styleId="6qdm">
    <w:name w:val="_6qdm"/>
    <w:rsid w:val="002A43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2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6683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9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55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0286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4417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57135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8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0875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9038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7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33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8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4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3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3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4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5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7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2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7933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2125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OP1</dc:creator>
  <cp:lastModifiedBy>Utente</cp:lastModifiedBy>
  <cp:revision>2</cp:revision>
  <cp:lastPrinted>2020-05-16T06:43:00Z</cp:lastPrinted>
  <dcterms:created xsi:type="dcterms:W3CDTF">2020-09-16T07:30:00Z</dcterms:created>
  <dcterms:modified xsi:type="dcterms:W3CDTF">2020-09-16T07:30:00Z</dcterms:modified>
</cp:coreProperties>
</file>